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79B0C" w14:textId="0C4374C9" w:rsidR="0058239F" w:rsidRPr="00D923AA" w:rsidRDefault="0058239F" w:rsidP="0058239F">
      <w:pPr>
        <w:jc w:val="both"/>
        <w:rPr>
          <w:rFonts w:ascii="Nitti Grotesk" w:hAnsi="Nitti Grotesk" w:cs="Arial"/>
          <w:b/>
          <w:szCs w:val="22"/>
        </w:rPr>
      </w:pPr>
      <w:r w:rsidRPr="00D923AA">
        <w:rPr>
          <w:rFonts w:ascii="Nitti Grotesk" w:hAnsi="Nitti Grotesk" w:cs="Arial"/>
          <w:b/>
          <w:szCs w:val="22"/>
        </w:rPr>
        <w:t xml:space="preserve">BESLISSING ONTSLAGCOMMISSIE </w:t>
      </w:r>
      <w:r w:rsidR="00C62A64">
        <w:rPr>
          <w:rFonts w:ascii="Nitti Grotesk" w:hAnsi="Nitti Grotesk" w:cs="Arial"/>
          <w:b/>
          <w:szCs w:val="22"/>
        </w:rPr>
        <w:t>GEMEENTE</w:t>
      </w:r>
      <w:r w:rsidR="00485DE2">
        <w:rPr>
          <w:rFonts w:ascii="Nitti Grotesk" w:hAnsi="Nitti Grotesk" w:cs="Arial"/>
          <w:b/>
          <w:szCs w:val="22"/>
        </w:rPr>
        <w:t>N</w:t>
      </w:r>
    </w:p>
    <w:p w14:paraId="1473C7F2" w14:textId="77777777" w:rsidR="0058239F" w:rsidRPr="00D923AA" w:rsidRDefault="0058239F" w:rsidP="0058239F">
      <w:pPr>
        <w:jc w:val="both"/>
        <w:rPr>
          <w:rFonts w:ascii="Nitti Grotesk" w:hAnsi="Nitti Grotesk" w:cs="Arial"/>
          <w:b/>
          <w:szCs w:val="22"/>
        </w:rPr>
      </w:pPr>
    </w:p>
    <w:p w14:paraId="38CA4550" w14:textId="77777777" w:rsidR="0058239F" w:rsidRPr="00D923AA" w:rsidRDefault="0058239F" w:rsidP="0058239F">
      <w:pPr>
        <w:jc w:val="both"/>
        <w:rPr>
          <w:rFonts w:ascii="Nitti Grotesk" w:hAnsi="Nitti Grotesk" w:cs="Arial"/>
          <w:szCs w:val="22"/>
        </w:rPr>
      </w:pPr>
      <w:r w:rsidRPr="00D923AA">
        <w:rPr>
          <w:rFonts w:ascii="Nitti Grotesk" w:hAnsi="Nitti Grotesk" w:cs="Arial"/>
          <w:szCs w:val="22"/>
        </w:rPr>
        <w:t>inzake:</w:t>
      </w:r>
    </w:p>
    <w:p w14:paraId="42D1E2F5" w14:textId="77777777" w:rsidR="0058239F" w:rsidRPr="00D923AA" w:rsidRDefault="0058239F" w:rsidP="0058239F">
      <w:pPr>
        <w:jc w:val="both"/>
        <w:rPr>
          <w:rFonts w:ascii="Nitti Grotesk" w:hAnsi="Nitti Grotesk" w:cs="Arial"/>
          <w:szCs w:val="22"/>
        </w:rPr>
      </w:pPr>
    </w:p>
    <w:p w14:paraId="08FCA321" w14:textId="5932882E" w:rsidR="0058239F" w:rsidRPr="00D923AA" w:rsidRDefault="0058239F" w:rsidP="0058239F">
      <w:pPr>
        <w:jc w:val="both"/>
        <w:rPr>
          <w:rFonts w:ascii="Nitti Grotesk" w:hAnsi="Nitti Grotesk" w:cs="Arial"/>
          <w:szCs w:val="22"/>
        </w:rPr>
      </w:pPr>
      <w:r w:rsidRPr="00D923AA">
        <w:rPr>
          <w:rFonts w:ascii="Nitti Grotesk" w:hAnsi="Nitti Grotesk" w:cs="Arial"/>
          <w:szCs w:val="22"/>
        </w:rPr>
        <w:t xml:space="preserve">het verzoek om toestemming voor ontslag wegens bedrijfseconomische redenen o.g.v. artikel 7:669, eerste lid j˚ derde lid, onderdeel a van het Burgerlijk Wetboek, van de </w:t>
      </w:r>
      <w:r w:rsidRPr="00D923AA">
        <w:rPr>
          <w:rFonts w:ascii="Nitti Grotesk" w:hAnsi="Nitti Grotesk" w:cs="Arial"/>
          <w:b/>
          <w:szCs w:val="22"/>
        </w:rPr>
        <w:t xml:space="preserve">gemeente </w:t>
      </w:r>
      <w:r w:rsidR="00BC1351">
        <w:rPr>
          <w:rFonts w:ascii="Nitti Grotesk" w:hAnsi="Nitti Grotesk" w:cs="Arial"/>
          <w:b/>
          <w:szCs w:val="22"/>
        </w:rPr>
        <w:t>(naam gemeente)</w:t>
      </w:r>
      <w:r w:rsidRPr="00D923AA">
        <w:rPr>
          <w:rFonts w:ascii="Nitti Grotesk" w:hAnsi="Nitti Grotesk" w:cs="Arial"/>
          <w:szCs w:val="22"/>
        </w:rPr>
        <w:t xml:space="preserve"> (hierna: de werkgever) voor </w:t>
      </w:r>
      <w:r w:rsidR="002E5D3A">
        <w:rPr>
          <w:rFonts w:ascii="Nitti Grotesk" w:hAnsi="Nitti Grotesk" w:cs="Arial"/>
          <w:b/>
          <w:szCs w:val="22"/>
        </w:rPr>
        <w:t>(naam werknemer)</w:t>
      </w:r>
      <w:r w:rsidRPr="00D923AA">
        <w:rPr>
          <w:rFonts w:ascii="Nitti Grotesk" w:hAnsi="Nitti Grotesk" w:cs="Arial"/>
          <w:b/>
          <w:szCs w:val="22"/>
        </w:rPr>
        <w:t xml:space="preserve"> </w:t>
      </w:r>
      <w:r w:rsidRPr="00D923AA">
        <w:rPr>
          <w:rFonts w:ascii="Nitti Grotesk" w:hAnsi="Nitti Grotesk" w:cs="Arial"/>
          <w:szCs w:val="22"/>
        </w:rPr>
        <w:t xml:space="preserve">(hierna: de </w:t>
      </w:r>
      <w:r w:rsidR="003E0828" w:rsidRPr="00D923AA">
        <w:rPr>
          <w:rFonts w:ascii="Nitti Grotesk" w:hAnsi="Nitti Grotesk" w:cs="Arial"/>
          <w:szCs w:val="22"/>
        </w:rPr>
        <w:t>werknemer</w:t>
      </w:r>
      <w:r w:rsidR="00813E7B" w:rsidRPr="00D923AA">
        <w:rPr>
          <w:rFonts w:ascii="Nitti Grotesk" w:hAnsi="Nitti Grotesk" w:cs="Arial"/>
          <w:szCs w:val="22"/>
        </w:rPr>
        <w:t>) wonende te (</w:t>
      </w:r>
      <w:r w:rsidR="002E5D3A">
        <w:rPr>
          <w:rFonts w:ascii="Nitti Grotesk" w:hAnsi="Nitti Grotesk" w:cs="Arial"/>
          <w:szCs w:val="22"/>
        </w:rPr>
        <w:t>adres)</w:t>
      </w:r>
      <w:r w:rsidRPr="00D923AA">
        <w:rPr>
          <w:rFonts w:ascii="Nitti Grotesk" w:hAnsi="Nitti Grotesk" w:cs="Arial"/>
          <w:szCs w:val="22"/>
        </w:rPr>
        <w:t xml:space="preserve">, in dienst getreden op </w:t>
      </w:r>
      <w:r w:rsidR="002E5D3A">
        <w:rPr>
          <w:rFonts w:ascii="Nitti Grotesk" w:hAnsi="Nitti Grotesk" w:cs="Arial"/>
          <w:szCs w:val="22"/>
        </w:rPr>
        <w:t>(datum)</w:t>
      </w:r>
      <w:r w:rsidR="00692A3A" w:rsidRPr="00D923AA">
        <w:rPr>
          <w:rFonts w:ascii="Nitti Grotesk" w:hAnsi="Nitti Grotesk" w:cs="Arial"/>
          <w:szCs w:val="22"/>
        </w:rPr>
        <w:t xml:space="preserve">, </w:t>
      </w:r>
      <w:r w:rsidRPr="00D923AA">
        <w:rPr>
          <w:rFonts w:ascii="Nitti Grotesk" w:hAnsi="Nitti Grotesk" w:cs="Arial"/>
          <w:szCs w:val="22"/>
        </w:rPr>
        <w:t>hierna gezamenlijk aan te duiden als ‘Partijen’.</w:t>
      </w:r>
    </w:p>
    <w:p w14:paraId="5F0ADF76" w14:textId="77777777" w:rsidR="0058239F" w:rsidRPr="00D923AA" w:rsidRDefault="0058239F" w:rsidP="0058239F">
      <w:pPr>
        <w:jc w:val="both"/>
        <w:rPr>
          <w:rFonts w:ascii="Nitti Grotesk" w:hAnsi="Nitti Grotesk" w:cs="Arial"/>
          <w:szCs w:val="22"/>
        </w:rPr>
      </w:pPr>
    </w:p>
    <w:p w14:paraId="3F2B8DBB" w14:textId="77777777" w:rsidR="0058239F" w:rsidRPr="00D923AA" w:rsidRDefault="0058239F" w:rsidP="0058239F">
      <w:pPr>
        <w:jc w:val="both"/>
        <w:rPr>
          <w:rFonts w:ascii="Nitti Grotesk" w:hAnsi="Nitti Grotesk" w:cs="Arial"/>
          <w:szCs w:val="22"/>
        </w:rPr>
      </w:pPr>
      <w:r w:rsidRPr="00D923AA">
        <w:rPr>
          <w:rFonts w:ascii="Nitti Grotesk" w:hAnsi="Nitti Grotesk" w:cs="Arial"/>
          <w:szCs w:val="22"/>
        </w:rPr>
        <w:t xml:space="preserve">Op grond van het onderstaande beslist de commissie als volgt: </w:t>
      </w:r>
    </w:p>
    <w:p w14:paraId="04E90CF0" w14:textId="77777777" w:rsidR="0058239F" w:rsidRPr="00D923AA" w:rsidRDefault="0058239F" w:rsidP="0058239F">
      <w:pPr>
        <w:jc w:val="both"/>
        <w:rPr>
          <w:rFonts w:ascii="Nitti Grotesk" w:hAnsi="Nitti Grotesk" w:cs="Arial"/>
          <w:szCs w:val="22"/>
        </w:rPr>
      </w:pPr>
    </w:p>
    <w:p w14:paraId="73166AFB" w14:textId="757AE0A3" w:rsidR="0058239F" w:rsidRPr="00B95D7F" w:rsidRDefault="0058239F" w:rsidP="0058239F">
      <w:pPr>
        <w:jc w:val="both"/>
        <w:rPr>
          <w:rFonts w:ascii="Nitti Grotesk" w:hAnsi="Nitti Grotesk" w:cs="Arial"/>
          <w:szCs w:val="22"/>
        </w:rPr>
      </w:pPr>
      <w:r w:rsidRPr="00B95D7F">
        <w:rPr>
          <w:rFonts w:ascii="Nitti Grotesk" w:hAnsi="Nitti Grotesk" w:cs="Arial"/>
          <w:szCs w:val="22"/>
        </w:rPr>
        <w:t xml:space="preserve">De commissie </w:t>
      </w:r>
      <w:r w:rsidRPr="00F67F57">
        <w:rPr>
          <w:rFonts w:ascii="Nitti Grotesk" w:hAnsi="Nitti Grotesk" w:cs="Arial"/>
          <w:b/>
          <w:szCs w:val="22"/>
          <w:u w:val="single"/>
        </w:rPr>
        <w:t>weigert</w:t>
      </w:r>
      <w:r w:rsidRPr="00B95D7F">
        <w:rPr>
          <w:rFonts w:ascii="Nitti Grotesk" w:hAnsi="Nitti Grotesk" w:cs="Arial"/>
          <w:szCs w:val="22"/>
        </w:rPr>
        <w:t xml:space="preserve"> de toestemming aan de werkgever om de arbeidsovereenkomst van de werknemer op te zeggen.</w:t>
      </w:r>
    </w:p>
    <w:p w14:paraId="3E130B61" w14:textId="77777777" w:rsidR="0058239F" w:rsidRPr="00DE02D0" w:rsidRDefault="0058239F" w:rsidP="0058239F">
      <w:pPr>
        <w:jc w:val="both"/>
        <w:rPr>
          <w:rFonts w:ascii="Nitti Grotesk" w:hAnsi="Nitti Grotesk" w:cs="Arial"/>
          <w:szCs w:val="22"/>
          <w:u w:val="single"/>
        </w:rPr>
      </w:pPr>
    </w:p>
    <w:p w14:paraId="7BA86D2A" w14:textId="1375B4E8" w:rsidR="0058239F" w:rsidRPr="00DE02D0" w:rsidRDefault="008D7280" w:rsidP="0058239F">
      <w:pPr>
        <w:spacing w:line="276" w:lineRule="auto"/>
        <w:jc w:val="both"/>
        <w:rPr>
          <w:rFonts w:ascii="Nitti Grotesk" w:hAnsi="Nitti Grotesk" w:cs="Arial"/>
          <w:b/>
          <w:szCs w:val="22"/>
        </w:rPr>
      </w:pPr>
      <w:r>
        <w:rPr>
          <w:rFonts w:ascii="Nitti Grotesk" w:hAnsi="Nitti Grotesk" w:cs="Arial"/>
          <w:b/>
          <w:szCs w:val="22"/>
        </w:rPr>
        <w:t xml:space="preserve">1. </w:t>
      </w:r>
      <w:r w:rsidR="0058239F" w:rsidRPr="00DE02D0">
        <w:rPr>
          <w:rFonts w:ascii="Nitti Grotesk" w:hAnsi="Nitti Grotesk" w:cs="Arial"/>
          <w:b/>
          <w:szCs w:val="22"/>
        </w:rPr>
        <w:t>Het verzoek</w:t>
      </w:r>
    </w:p>
    <w:p w14:paraId="0770D7CD" w14:textId="77777777" w:rsidR="0058239F" w:rsidRPr="00DE02D0" w:rsidRDefault="0058239F" w:rsidP="0058239F">
      <w:pPr>
        <w:jc w:val="both"/>
        <w:rPr>
          <w:rFonts w:ascii="Nitti Grotesk" w:hAnsi="Nitti Grotesk" w:cs="Arial"/>
          <w:szCs w:val="22"/>
        </w:rPr>
      </w:pPr>
    </w:p>
    <w:p w14:paraId="0F138A8C" w14:textId="60A1DB93" w:rsidR="0058239F" w:rsidRPr="00DE02D0" w:rsidRDefault="0058239F" w:rsidP="0058239F">
      <w:pPr>
        <w:jc w:val="both"/>
        <w:rPr>
          <w:rFonts w:ascii="Nitti Grotesk" w:hAnsi="Nitti Grotesk" w:cs="Arial"/>
          <w:szCs w:val="22"/>
        </w:rPr>
      </w:pPr>
      <w:r w:rsidRPr="00DE02D0">
        <w:rPr>
          <w:rFonts w:ascii="Nitti Grotesk" w:hAnsi="Nitti Grotesk" w:cs="Arial"/>
          <w:szCs w:val="22"/>
        </w:rPr>
        <w:t xml:space="preserve">Het verzoek met bijlagen is op </w:t>
      </w:r>
      <w:r w:rsidR="00695B69" w:rsidRPr="00DE02D0">
        <w:rPr>
          <w:rFonts w:ascii="Nitti Grotesk" w:hAnsi="Nitti Grotesk" w:cs="Arial"/>
          <w:szCs w:val="22"/>
        </w:rPr>
        <w:t>15 december</w:t>
      </w:r>
      <w:r w:rsidR="00C62A64" w:rsidRPr="00DE02D0">
        <w:rPr>
          <w:rFonts w:ascii="Nitti Grotesk" w:hAnsi="Nitti Grotesk" w:cs="Arial"/>
          <w:szCs w:val="22"/>
        </w:rPr>
        <w:t xml:space="preserve"> 2025</w:t>
      </w:r>
      <w:r w:rsidRPr="00DE02D0">
        <w:rPr>
          <w:rFonts w:ascii="Nitti Grotesk" w:hAnsi="Nitti Grotesk" w:cs="Arial"/>
          <w:szCs w:val="22"/>
        </w:rPr>
        <w:t xml:space="preserve"> ingediend</w:t>
      </w:r>
      <w:r w:rsidR="0065446F" w:rsidRPr="00DE02D0">
        <w:rPr>
          <w:rFonts w:ascii="Nitti Grotesk" w:hAnsi="Nitti Grotesk" w:cs="Arial"/>
          <w:szCs w:val="22"/>
        </w:rPr>
        <w:t>, volledig bevonden en in behandeling genomen.</w:t>
      </w:r>
    </w:p>
    <w:p w14:paraId="7BB6E3BD" w14:textId="77777777" w:rsidR="0065446F" w:rsidRPr="00DE02D0" w:rsidRDefault="0065446F" w:rsidP="0058239F">
      <w:pPr>
        <w:jc w:val="both"/>
        <w:rPr>
          <w:rFonts w:ascii="Nitti Grotesk" w:hAnsi="Nitti Grotesk" w:cs="Arial"/>
          <w:szCs w:val="22"/>
        </w:rPr>
      </w:pPr>
    </w:p>
    <w:p w14:paraId="324BC36B" w14:textId="5CDA02E2" w:rsidR="0058239F" w:rsidRPr="00DE02D0" w:rsidRDefault="0058239F" w:rsidP="0058239F">
      <w:pPr>
        <w:jc w:val="both"/>
        <w:rPr>
          <w:rFonts w:ascii="Nitti Grotesk" w:hAnsi="Nitti Grotesk" w:cs="Arial"/>
          <w:szCs w:val="22"/>
        </w:rPr>
      </w:pPr>
      <w:r w:rsidRPr="00DE02D0">
        <w:rPr>
          <w:rFonts w:ascii="Nitti Grotesk" w:hAnsi="Nitti Grotesk" w:cs="Arial"/>
          <w:szCs w:val="22"/>
        </w:rPr>
        <w:t>De gronden van het verzoek</w:t>
      </w:r>
      <w:r w:rsidR="0032289A">
        <w:rPr>
          <w:rFonts w:ascii="Nitti Grotesk" w:hAnsi="Nitti Grotesk" w:cs="Arial"/>
          <w:szCs w:val="22"/>
        </w:rPr>
        <w:t xml:space="preserve"> van de werkgever</w:t>
      </w:r>
      <w:r w:rsidRPr="00DE02D0">
        <w:rPr>
          <w:rFonts w:ascii="Nitti Grotesk" w:hAnsi="Nitti Grotesk" w:cs="Arial"/>
          <w:szCs w:val="22"/>
        </w:rPr>
        <w:t xml:space="preserve"> kunnen</w:t>
      </w:r>
      <w:r w:rsidR="008D7280">
        <w:rPr>
          <w:rFonts w:ascii="Nitti Grotesk" w:hAnsi="Nitti Grotesk" w:cs="Arial"/>
          <w:szCs w:val="22"/>
        </w:rPr>
        <w:t xml:space="preserve"> als volgt worden samengevat:</w:t>
      </w:r>
    </w:p>
    <w:p w14:paraId="0CF9B1A4" w14:textId="599F5665" w:rsidR="001D1651" w:rsidRPr="00DE02D0" w:rsidRDefault="001D1651" w:rsidP="001D1651">
      <w:pPr>
        <w:autoSpaceDE w:val="0"/>
        <w:autoSpaceDN w:val="0"/>
        <w:adjustRightInd w:val="0"/>
        <w:rPr>
          <w:rFonts w:ascii="Nitti Grotesk" w:eastAsiaTheme="minorHAnsi" w:hAnsi="Nitti Grotesk" w:cs="Arial"/>
          <w:szCs w:val="22"/>
          <w:lang w:eastAsia="en-US"/>
        </w:rPr>
      </w:pPr>
    </w:p>
    <w:p w14:paraId="25A58B61" w14:textId="321434DF" w:rsidR="00407DEA" w:rsidRPr="00DE02D0" w:rsidRDefault="008F7B92" w:rsidP="00273043">
      <w:pPr>
        <w:pStyle w:val="Lijstalinea"/>
        <w:numPr>
          <w:ilvl w:val="0"/>
          <w:numId w:val="12"/>
        </w:numPr>
        <w:spacing w:line="276" w:lineRule="auto"/>
        <w:jc w:val="both"/>
        <w:rPr>
          <w:rFonts w:ascii="Nitti Grotesk" w:hAnsi="Nitti Grotesk" w:cs="Arial"/>
          <w:szCs w:val="22"/>
        </w:rPr>
      </w:pPr>
      <w:r w:rsidRPr="00DE02D0">
        <w:rPr>
          <w:rFonts w:ascii="Nitti Grotesk" w:hAnsi="Nitti Grotesk" w:cs="Arial"/>
          <w:szCs w:val="22"/>
        </w:rPr>
        <w:t xml:space="preserve">De </w:t>
      </w:r>
      <w:r w:rsidR="00EA40FC">
        <w:rPr>
          <w:rFonts w:ascii="Nitti Grotesk" w:hAnsi="Nitti Grotesk" w:cs="Arial"/>
          <w:szCs w:val="22"/>
        </w:rPr>
        <w:t xml:space="preserve">werknemer </w:t>
      </w:r>
      <w:r w:rsidRPr="00DE02D0">
        <w:rPr>
          <w:rFonts w:ascii="Nitti Grotesk" w:hAnsi="Nitti Grotesk" w:cs="Arial"/>
          <w:szCs w:val="22"/>
        </w:rPr>
        <w:t>is boventallig geworden vanuit de functie van</w:t>
      </w:r>
      <w:r w:rsidR="00BC1351">
        <w:rPr>
          <w:rFonts w:ascii="Nitti Grotesk" w:hAnsi="Nitti Grotesk" w:cs="Arial"/>
          <w:szCs w:val="22"/>
        </w:rPr>
        <w:t xml:space="preserve"> (functie).</w:t>
      </w:r>
      <w:r w:rsidR="002E5D3A">
        <w:rPr>
          <w:rFonts w:ascii="Nitti Grotesk" w:hAnsi="Nitti Grotesk" w:cs="Arial"/>
          <w:szCs w:val="22"/>
        </w:rPr>
        <w:t xml:space="preserve"> </w:t>
      </w:r>
      <w:r w:rsidR="00EA40FC">
        <w:rPr>
          <w:rFonts w:ascii="Nitti Grotesk" w:hAnsi="Nitti Grotesk" w:cs="Arial"/>
          <w:szCs w:val="22"/>
        </w:rPr>
        <w:t>De werknemer</w:t>
      </w:r>
      <w:r w:rsidRPr="00DE02D0">
        <w:rPr>
          <w:rFonts w:ascii="Nitti Grotesk" w:hAnsi="Nitti Grotesk" w:cs="Arial"/>
          <w:szCs w:val="22"/>
        </w:rPr>
        <w:t xml:space="preserve"> voerde maar zeer beperkt taken ui</w:t>
      </w:r>
      <w:r w:rsidR="002E5D3A">
        <w:rPr>
          <w:rFonts w:ascii="Nitti Grotesk" w:hAnsi="Nitti Grotesk" w:cs="Arial"/>
          <w:szCs w:val="22"/>
        </w:rPr>
        <w:t xml:space="preserve">t als </w:t>
      </w:r>
      <w:r w:rsidR="00BC1351">
        <w:rPr>
          <w:rFonts w:ascii="Nitti Grotesk" w:hAnsi="Nitti Grotesk" w:cs="Arial"/>
          <w:szCs w:val="22"/>
        </w:rPr>
        <w:t>(functie)</w:t>
      </w:r>
      <w:r w:rsidRPr="00DE02D0">
        <w:rPr>
          <w:rFonts w:ascii="Nitti Grotesk" w:hAnsi="Nitti Grotesk" w:cs="Arial"/>
          <w:szCs w:val="22"/>
        </w:rPr>
        <w:t>, zodat er sprake was van een specifiek op maat gecreëerde functie.</w:t>
      </w:r>
      <w:r w:rsidR="0032289A">
        <w:rPr>
          <w:rFonts w:ascii="Nitti Grotesk" w:hAnsi="Nitti Grotesk" w:cs="Arial"/>
          <w:szCs w:val="22"/>
        </w:rPr>
        <w:t xml:space="preserve"> Daardoor was geen sprake van een uitwisselbare functie. </w:t>
      </w:r>
    </w:p>
    <w:p w14:paraId="794DBAEE" w14:textId="77777777" w:rsidR="008F7B92" w:rsidRPr="00DE02D0" w:rsidRDefault="008F7B92" w:rsidP="008F7B92">
      <w:pPr>
        <w:spacing w:line="276" w:lineRule="auto"/>
        <w:jc w:val="both"/>
        <w:rPr>
          <w:rFonts w:ascii="Nitti Grotesk" w:hAnsi="Nitti Grotesk" w:cs="Arial"/>
          <w:szCs w:val="22"/>
        </w:rPr>
      </w:pPr>
    </w:p>
    <w:p w14:paraId="359A19B3" w14:textId="062F08F8" w:rsidR="008F7B92" w:rsidRPr="00DE02D0" w:rsidRDefault="00273043" w:rsidP="00273043">
      <w:pPr>
        <w:pStyle w:val="Lijstalinea"/>
        <w:numPr>
          <w:ilvl w:val="0"/>
          <w:numId w:val="12"/>
        </w:numPr>
        <w:spacing w:line="276" w:lineRule="auto"/>
        <w:jc w:val="both"/>
        <w:rPr>
          <w:rFonts w:ascii="Nitti Grotesk" w:hAnsi="Nitti Grotesk" w:cs="Arial"/>
          <w:szCs w:val="22"/>
        </w:rPr>
      </w:pPr>
      <w:r w:rsidRPr="00DE02D0">
        <w:rPr>
          <w:rFonts w:ascii="Nitti Grotesk" w:hAnsi="Nitti Grotesk" w:cs="Arial"/>
          <w:szCs w:val="22"/>
        </w:rPr>
        <w:t xml:space="preserve">Het </w:t>
      </w:r>
      <w:r w:rsidR="008F7B92" w:rsidRPr="00DE02D0">
        <w:rPr>
          <w:rFonts w:ascii="Nitti Grotesk" w:hAnsi="Nitti Grotesk" w:cs="Arial"/>
          <w:szCs w:val="22"/>
        </w:rPr>
        <w:t>Van werk naar werk-traject is per 1 juli 2023 gestart en zou per 1 juli 2025 eindigen. Het VWNW-traject is met 6 maanden verlengd tot en met 31 december 2025.</w:t>
      </w:r>
    </w:p>
    <w:p w14:paraId="52E30AD2" w14:textId="77777777" w:rsidR="008F7B92" w:rsidRPr="008F7B92" w:rsidRDefault="008F7B92" w:rsidP="008F7B92">
      <w:pPr>
        <w:autoSpaceDE w:val="0"/>
        <w:autoSpaceDN w:val="0"/>
        <w:adjustRightInd w:val="0"/>
        <w:rPr>
          <w:rFonts w:ascii="Calibri" w:eastAsiaTheme="minorHAnsi" w:hAnsi="Calibri" w:cs="Calibri"/>
          <w:color w:val="000000"/>
          <w:szCs w:val="22"/>
          <w:lang w:eastAsia="en-US"/>
        </w:rPr>
      </w:pPr>
    </w:p>
    <w:p w14:paraId="6B22F03B" w14:textId="44D04871" w:rsidR="008F7B92" w:rsidRPr="00DE02D0" w:rsidRDefault="008F7B92" w:rsidP="00273043">
      <w:pPr>
        <w:pStyle w:val="Lijstalinea"/>
        <w:numPr>
          <w:ilvl w:val="0"/>
          <w:numId w:val="12"/>
        </w:numPr>
        <w:rPr>
          <w:rFonts w:ascii="Nitti Grotesk" w:hAnsi="Nitti Grotesk"/>
          <w:szCs w:val="22"/>
        </w:rPr>
      </w:pPr>
      <w:r w:rsidRPr="00DE02D0">
        <w:rPr>
          <w:rFonts w:ascii="Nitti Grotesk" w:hAnsi="Nitti Grotesk"/>
          <w:szCs w:val="22"/>
        </w:rPr>
        <w:t xml:space="preserve">Er is </w:t>
      </w:r>
      <w:r w:rsidR="0000094D">
        <w:rPr>
          <w:rFonts w:ascii="Nitti Grotesk" w:hAnsi="Nitti Grotesk"/>
          <w:szCs w:val="22"/>
        </w:rPr>
        <w:t xml:space="preserve">volgens de werkgever </w:t>
      </w:r>
      <w:r w:rsidRPr="00DE02D0">
        <w:rPr>
          <w:rFonts w:ascii="Nitti Grotesk" w:hAnsi="Nitti Grotesk"/>
          <w:szCs w:val="22"/>
        </w:rPr>
        <w:t xml:space="preserve">voldoende inspanning verricht om de werknemer te herplaatsen in een passende of geschikte functie, binnen of buiten de organisatie van de werkgever. </w:t>
      </w:r>
    </w:p>
    <w:p w14:paraId="5C86EDBB" w14:textId="77777777" w:rsidR="008F7B92" w:rsidRPr="00DE02D0" w:rsidRDefault="008F7B92" w:rsidP="005F2EC9">
      <w:pPr>
        <w:spacing w:line="276" w:lineRule="auto"/>
        <w:jc w:val="both"/>
        <w:rPr>
          <w:rFonts w:ascii="Nitti Grotesk" w:hAnsi="Nitti Grotesk" w:cs="Arial"/>
          <w:szCs w:val="22"/>
        </w:rPr>
      </w:pPr>
    </w:p>
    <w:p w14:paraId="70591179" w14:textId="7F2A011D" w:rsidR="0058239F" w:rsidRPr="00DE02D0" w:rsidRDefault="0058239F" w:rsidP="0058239F">
      <w:pPr>
        <w:spacing w:line="276" w:lineRule="auto"/>
        <w:jc w:val="both"/>
        <w:rPr>
          <w:rFonts w:ascii="Nitti Grotesk" w:hAnsi="Nitti Grotesk" w:cs="Arial"/>
          <w:b/>
          <w:szCs w:val="22"/>
        </w:rPr>
      </w:pPr>
      <w:r w:rsidRPr="00DE02D0">
        <w:rPr>
          <w:rFonts w:ascii="Nitti Grotesk" w:hAnsi="Nitti Grotesk" w:cs="Arial"/>
          <w:b/>
          <w:szCs w:val="22"/>
        </w:rPr>
        <w:t>2</w:t>
      </w:r>
      <w:r w:rsidR="008D7280">
        <w:rPr>
          <w:rFonts w:ascii="Nitti Grotesk" w:hAnsi="Nitti Grotesk" w:cs="Arial"/>
          <w:b/>
          <w:szCs w:val="22"/>
        </w:rPr>
        <w:t xml:space="preserve">. </w:t>
      </w:r>
      <w:r w:rsidR="006A4833" w:rsidRPr="00DE02D0">
        <w:rPr>
          <w:rFonts w:ascii="Nitti Grotesk" w:hAnsi="Nitti Grotesk" w:cs="Arial"/>
          <w:b/>
          <w:szCs w:val="22"/>
        </w:rPr>
        <w:t>Verweer werknemer</w:t>
      </w:r>
    </w:p>
    <w:p w14:paraId="24003DEE" w14:textId="77777777" w:rsidR="0058239F" w:rsidRPr="00DE02D0" w:rsidRDefault="0058239F" w:rsidP="0058239F">
      <w:pPr>
        <w:jc w:val="both"/>
        <w:rPr>
          <w:rFonts w:ascii="Nitti Grotesk" w:hAnsi="Nitti Grotesk" w:cs="Arial"/>
          <w:szCs w:val="22"/>
        </w:rPr>
      </w:pPr>
    </w:p>
    <w:p w14:paraId="49369D1B" w14:textId="0577E521" w:rsidR="00F66FCA" w:rsidRPr="00DE02D0" w:rsidRDefault="0065446F" w:rsidP="00334830">
      <w:pPr>
        <w:jc w:val="both"/>
        <w:rPr>
          <w:rFonts w:ascii="Nitti Grotesk" w:hAnsi="Nitti Grotesk" w:cs="Arial"/>
          <w:szCs w:val="22"/>
        </w:rPr>
      </w:pPr>
      <w:r w:rsidRPr="00DE02D0">
        <w:rPr>
          <w:rFonts w:ascii="Nitti Grotesk" w:hAnsi="Nitti Grotesk" w:cs="Arial"/>
          <w:szCs w:val="22"/>
        </w:rPr>
        <w:t xml:space="preserve">De </w:t>
      </w:r>
      <w:r w:rsidR="003E0828" w:rsidRPr="00DE02D0">
        <w:rPr>
          <w:rFonts w:ascii="Nitti Grotesk" w:hAnsi="Nitti Grotesk" w:cs="Arial"/>
          <w:szCs w:val="22"/>
        </w:rPr>
        <w:t xml:space="preserve">werknemer </w:t>
      </w:r>
      <w:r w:rsidRPr="00DE02D0">
        <w:rPr>
          <w:rFonts w:ascii="Nitti Grotesk" w:hAnsi="Nitti Grotesk" w:cs="Arial"/>
          <w:szCs w:val="22"/>
        </w:rPr>
        <w:t>is in de gelegenheid gesteld</w:t>
      </w:r>
      <w:r w:rsidR="00DD0CFC" w:rsidRPr="00DE02D0">
        <w:rPr>
          <w:rFonts w:ascii="Nitti Grotesk" w:hAnsi="Nitti Grotesk" w:cs="Arial"/>
          <w:szCs w:val="22"/>
        </w:rPr>
        <w:t xml:space="preserve"> om verweer te voeren</w:t>
      </w:r>
      <w:r w:rsidR="00C62A64" w:rsidRPr="00DE02D0">
        <w:rPr>
          <w:rFonts w:ascii="Nitti Grotesk" w:hAnsi="Nitti Grotesk" w:cs="Arial"/>
          <w:szCs w:val="22"/>
        </w:rPr>
        <w:t xml:space="preserve">. Op </w:t>
      </w:r>
      <w:r w:rsidR="00695B69" w:rsidRPr="00DE02D0">
        <w:rPr>
          <w:rFonts w:ascii="Nitti Grotesk" w:hAnsi="Nitti Grotesk" w:cs="Arial"/>
          <w:szCs w:val="22"/>
        </w:rPr>
        <w:t>2 februari</w:t>
      </w:r>
      <w:r w:rsidR="00C62A64" w:rsidRPr="00DE02D0">
        <w:rPr>
          <w:rFonts w:ascii="Nitti Grotesk" w:hAnsi="Nitti Grotesk" w:cs="Arial"/>
          <w:szCs w:val="22"/>
        </w:rPr>
        <w:t xml:space="preserve"> 202</w:t>
      </w:r>
      <w:r w:rsidR="00695B69" w:rsidRPr="00DE02D0">
        <w:rPr>
          <w:rFonts w:ascii="Nitti Grotesk" w:hAnsi="Nitti Grotesk" w:cs="Arial"/>
          <w:szCs w:val="22"/>
        </w:rPr>
        <w:t>6</w:t>
      </w:r>
      <w:r w:rsidRPr="00DE02D0">
        <w:rPr>
          <w:rFonts w:ascii="Nitti Grotesk" w:hAnsi="Nitti Grotesk" w:cs="Arial"/>
          <w:szCs w:val="22"/>
        </w:rPr>
        <w:t xml:space="preserve"> </w:t>
      </w:r>
      <w:r w:rsidR="00CE2F8F" w:rsidRPr="00DE02D0">
        <w:rPr>
          <w:rFonts w:ascii="Nitti Grotesk" w:hAnsi="Nitti Grotesk" w:cs="Arial"/>
          <w:szCs w:val="22"/>
        </w:rPr>
        <w:t>heeft</w:t>
      </w:r>
      <w:r w:rsidRPr="00DE02D0">
        <w:rPr>
          <w:rFonts w:ascii="Nitti Grotesk" w:hAnsi="Nitti Grotesk" w:cs="Arial"/>
          <w:szCs w:val="22"/>
        </w:rPr>
        <w:t xml:space="preserve"> </w:t>
      </w:r>
      <w:r w:rsidR="00334830" w:rsidRPr="00DE02D0">
        <w:rPr>
          <w:rFonts w:ascii="Nitti Grotesk" w:hAnsi="Nitti Grotesk" w:cs="Arial"/>
          <w:szCs w:val="22"/>
        </w:rPr>
        <w:t xml:space="preserve">hij het reactieformulier ingevuld. </w:t>
      </w:r>
    </w:p>
    <w:p w14:paraId="01783315" w14:textId="77777777" w:rsidR="00695B69" w:rsidRPr="00DE02D0" w:rsidRDefault="00695B69" w:rsidP="00334830">
      <w:pPr>
        <w:jc w:val="both"/>
        <w:rPr>
          <w:rFonts w:ascii="Nitti Grotesk" w:hAnsi="Nitti Grotesk" w:cs="Arial"/>
          <w:szCs w:val="22"/>
        </w:rPr>
      </w:pPr>
    </w:p>
    <w:p w14:paraId="122B6A4C" w14:textId="6D7069BC" w:rsidR="00695B69" w:rsidRPr="00DE02D0" w:rsidRDefault="00695B69" w:rsidP="00695B69">
      <w:pPr>
        <w:jc w:val="both"/>
        <w:rPr>
          <w:rFonts w:ascii="Nitti Grotesk" w:hAnsi="Nitti Grotesk" w:cs="Arial"/>
          <w:szCs w:val="22"/>
        </w:rPr>
      </w:pPr>
      <w:r w:rsidRPr="00DE02D0">
        <w:rPr>
          <w:rFonts w:ascii="Nitti Grotesk" w:hAnsi="Nitti Grotesk" w:cs="Arial"/>
          <w:szCs w:val="22"/>
        </w:rPr>
        <w:t>De gronden van het verweer kunnen</w:t>
      </w:r>
      <w:r w:rsidR="008D7280">
        <w:rPr>
          <w:rFonts w:ascii="Nitti Grotesk" w:hAnsi="Nitti Grotesk" w:cs="Arial"/>
          <w:szCs w:val="22"/>
        </w:rPr>
        <w:t xml:space="preserve"> als volgt worden samengevat:</w:t>
      </w:r>
    </w:p>
    <w:p w14:paraId="4CA83DAF" w14:textId="44EBC481" w:rsidR="008F7B92" w:rsidRPr="008F7B92" w:rsidRDefault="008F7B92" w:rsidP="008F7B92">
      <w:pPr>
        <w:autoSpaceDE w:val="0"/>
        <w:autoSpaceDN w:val="0"/>
        <w:adjustRightInd w:val="0"/>
        <w:rPr>
          <w:rFonts w:ascii="Nitti Grotesk" w:eastAsiaTheme="minorHAnsi" w:hAnsi="Nitti Grotesk" w:cs="OCRempty"/>
          <w:color w:val="000000"/>
          <w:szCs w:val="22"/>
          <w:lang w:eastAsia="en-US"/>
        </w:rPr>
      </w:pPr>
    </w:p>
    <w:p w14:paraId="28B0B0C1" w14:textId="2ABC4892" w:rsidR="00AC5DB2" w:rsidRPr="00DE02D0" w:rsidRDefault="0000094D" w:rsidP="008F7B92">
      <w:pPr>
        <w:pStyle w:val="Lijstalinea"/>
        <w:numPr>
          <w:ilvl w:val="0"/>
          <w:numId w:val="11"/>
        </w:numPr>
        <w:spacing w:line="276" w:lineRule="auto"/>
        <w:jc w:val="both"/>
        <w:rPr>
          <w:rFonts w:ascii="Nitti Grotesk" w:eastAsiaTheme="minorHAnsi" w:hAnsi="Nitti Grotesk" w:cstheme="minorBidi"/>
          <w:szCs w:val="22"/>
          <w:lang w:eastAsia="en-US"/>
        </w:rPr>
      </w:pPr>
      <w:r>
        <w:rPr>
          <w:rFonts w:ascii="Nitti Grotesk" w:eastAsiaTheme="minorHAnsi" w:hAnsi="Nitti Grotesk" w:cstheme="minorBidi"/>
          <w:szCs w:val="22"/>
          <w:lang w:eastAsia="en-US"/>
        </w:rPr>
        <w:t>Volgens de werknemer heeft d</w:t>
      </w:r>
      <w:r w:rsidR="00273043" w:rsidRPr="00DE02D0">
        <w:rPr>
          <w:rFonts w:ascii="Nitti Grotesk" w:eastAsiaTheme="minorHAnsi" w:hAnsi="Nitti Grotesk" w:cstheme="minorBidi"/>
          <w:szCs w:val="22"/>
          <w:lang w:eastAsia="en-US"/>
        </w:rPr>
        <w:t xml:space="preserve">e </w:t>
      </w:r>
      <w:r w:rsidR="008F7B92" w:rsidRPr="00DE02D0">
        <w:rPr>
          <w:rFonts w:ascii="Nitti Grotesk" w:eastAsiaTheme="minorHAnsi" w:hAnsi="Nitti Grotesk" w:cstheme="minorBidi"/>
          <w:szCs w:val="22"/>
          <w:lang w:eastAsia="en-US"/>
        </w:rPr>
        <w:t xml:space="preserve">werkgever niet aannemelijk gemaakt dat </w:t>
      </w:r>
      <w:r w:rsidR="00273043" w:rsidRPr="00DE02D0">
        <w:rPr>
          <w:rFonts w:ascii="Nitti Grotesk" w:eastAsiaTheme="minorHAnsi" w:hAnsi="Nitti Grotesk" w:cstheme="minorBidi"/>
          <w:szCs w:val="22"/>
          <w:lang w:eastAsia="en-US"/>
        </w:rPr>
        <w:t>de</w:t>
      </w:r>
      <w:r w:rsidR="008F7B92" w:rsidRPr="00DE02D0">
        <w:rPr>
          <w:rFonts w:ascii="Nitti Grotesk" w:eastAsiaTheme="minorHAnsi" w:hAnsi="Nitti Grotesk" w:cstheme="minorBidi"/>
          <w:szCs w:val="22"/>
          <w:lang w:eastAsia="en-US"/>
        </w:rPr>
        <w:t xml:space="preserve"> functie is vervallen als gevolg va</w:t>
      </w:r>
      <w:r>
        <w:rPr>
          <w:rFonts w:ascii="Nitti Grotesk" w:eastAsiaTheme="minorHAnsi" w:hAnsi="Nitti Grotesk" w:cstheme="minorBidi"/>
          <w:szCs w:val="22"/>
          <w:lang w:eastAsia="en-US"/>
        </w:rPr>
        <w:t xml:space="preserve">n bedrijfseconomische redenen. </w:t>
      </w:r>
      <w:r w:rsidR="008F7B92" w:rsidRPr="00DE02D0">
        <w:rPr>
          <w:rFonts w:ascii="Nitti Grotesk" w:eastAsiaTheme="minorHAnsi" w:hAnsi="Nitti Grotesk" w:cstheme="minorBidi"/>
          <w:szCs w:val="22"/>
          <w:lang w:eastAsia="en-US"/>
        </w:rPr>
        <w:t>De functie en de bijbehorende werkzaamheden zijn niet opgeheven en bestaan nog steeds binnen de organisatie</w:t>
      </w:r>
      <w:r w:rsidR="00167F88">
        <w:rPr>
          <w:rFonts w:ascii="Nitti Grotesk" w:eastAsiaTheme="minorHAnsi" w:hAnsi="Nitti Grotesk" w:cstheme="minorBidi"/>
          <w:szCs w:val="22"/>
          <w:lang w:eastAsia="en-US"/>
        </w:rPr>
        <w:t>.</w:t>
      </w:r>
    </w:p>
    <w:p w14:paraId="0B65DAB4" w14:textId="77777777" w:rsidR="008F7B92" w:rsidRPr="00DE02D0" w:rsidRDefault="008F7B92" w:rsidP="00273043">
      <w:pPr>
        <w:pStyle w:val="Lijstalinea"/>
        <w:autoSpaceDE w:val="0"/>
        <w:autoSpaceDN w:val="0"/>
        <w:adjustRightInd w:val="0"/>
        <w:rPr>
          <w:rFonts w:ascii="Nitti Grotesk" w:eastAsiaTheme="minorHAnsi" w:hAnsi="Nitti Grotesk" w:cs="OCRempty"/>
          <w:color w:val="000000"/>
          <w:szCs w:val="22"/>
          <w:lang w:eastAsia="en-US"/>
        </w:rPr>
      </w:pPr>
    </w:p>
    <w:p w14:paraId="77E6E239" w14:textId="5ABD5E4C" w:rsidR="008F7B92" w:rsidRPr="00DE02D0" w:rsidRDefault="008F7B92" w:rsidP="008F7B92">
      <w:pPr>
        <w:pStyle w:val="Lijstalinea"/>
        <w:numPr>
          <w:ilvl w:val="0"/>
          <w:numId w:val="11"/>
        </w:numPr>
        <w:spacing w:line="276" w:lineRule="auto"/>
        <w:jc w:val="both"/>
        <w:rPr>
          <w:rFonts w:ascii="Nitti Grotesk" w:eastAsiaTheme="minorHAnsi" w:hAnsi="Nitti Grotesk" w:cstheme="minorBidi"/>
          <w:szCs w:val="22"/>
          <w:lang w:eastAsia="en-US"/>
        </w:rPr>
      </w:pPr>
      <w:r w:rsidRPr="00DE02D0">
        <w:rPr>
          <w:rFonts w:ascii="Nitti Grotesk" w:eastAsiaTheme="minorHAnsi" w:hAnsi="Nitti Grotesk" w:cstheme="minorBidi"/>
          <w:szCs w:val="22"/>
          <w:lang w:eastAsia="en-US"/>
        </w:rPr>
        <w:t xml:space="preserve">De reden dat </w:t>
      </w:r>
      <w:r w:rsidR="00167F88">
        <w:rPr>
          <w:rFonts w:ascii="Nitti Grotesk" w:eastAsiaTheme="minorHAnsi" w:hAnsi="Nitti Grotesk" w:cstheme="minorBidi"/>
          <w:szCs w:val="22"/>
          <w:lang w:eastAsia="en-US"/>
        </w:rPr>
        <w:t>de werknemer</w:t>
      </w:r>
      <w:r w:rsidR="00273043" w:rsidRPr="00DE02D0">
        <w:rPr>
          <w:rFonts w:ascii="Nitti Grotesk" w:eastAsiaTheme="minorHAnsi" w:hAnsi="Nitti Grotesk" w:cstheme="minorBidi"/>
          <w:szCs w:val="22"/>
          <w:lang w:eastAsia="en-US"/>
        </w:rPr>
        <w:t xml:space="preserve"> </w:t>
      </w:r>
      <w:r w:rsidRPr="00DE02D0">
        <w:rPr>
          <w:rFonts w:ascii="Nitti Grotesk" w:eastAsiaTheme="minorHAnsi" w:hAnsi="Nitti Grotesk" w:cstheme="minorBidi"/>
          <w:szCs w:val="22"/>
          <w:lang w:eastAsia="en-US"/>
        </w:rPr>
        <w:t xml:space="preserve">niet </w:t>
      </w:r>
      <w:r w:rsidR="00273043" w:rsidRPr="00DE02D0">
        <w:rPr>
          <w:rFonts w:ascii="Nitti Grotesk" w:eastAsiaTheme="minorHAnsi" w:hAnsi="Nitti Grotesk" w:cstheme="minorBidi"/>
          <w:szCs w:val="22"/>
          <w:lang w:eastAsia="en-US"/>
        </w:rPr>
        <w:t xml:space="preserve">is </w:t>
      </w:r>
      <w:r w:rsidRPr="00DE02D0">
        <w:rPr>
          <w:rFonts w:ascii="Nitti Grotesk" w:eastAsiaTheme="minorHAnsi" w:hAnsi="Nitti Grotesk" w:cstheme="minorBidi"/>
          <w:szCs w:val="22"/>
          <w:lang w:eastAsia="en-US"/>
        </w:rPr>
        <w:t xml:space="preserve">geplaatst is niet gelegen in het verdwijnen van de functie, maar in het standpunt van </w:t>
      </w:r>
      <w:r w:rsidR="0000094D">
        <w:rPr>
          <w:rFonts w:ascii="Nitti Grotesk" w:eastAsiaTheme="minorHAnsi" w:hAnsi="Nitti Grotesk" w:cstheme="minorBidi"/>
          <w:szCs w:val="22"/>
          <w:lang w:eastAsia="en-US"/>
        </w:rPr>
        <w:t>de werkgever dat de werknemer</w:t>
      </w:r>
      <w:r w:rsidRPr="00DE02D0">
        <w:rPr>
          <w:rFonts w:ascii="Nitti Grotesk" w:eastAsiaTheme="minorHAnsi" w:hAnsi="Nitti Grotesk" w:cstheme="minorBidi"/>
          <w:szCs w:val="22"/>
          <w:lang w:eastAsia="en-US"/>
        </w:rPr>
        <w:t xml:space="preserve"> niet alle taken van de functie uitvoerde</w:t>
      </w:r>
      <w:r w:rsidR="00273043" w:rsidRPr="00DE02D0">
        <w:rPr>
          <w:rFonts w:ascii="Nitti Grotesk" w:eastAsiaTheme="minorHAnsi" w:hAnsi="Nitti Grotesk" w:cstheme="minorBidi"/>
          <w:szCs w:val="22"/>
          <w:lang w:eastAsia="en-US"/>
        </w:rPr>
        <w:t>.</w:t>
      </w:r>
    </w:p>
    <w:p w14:paraId="13E61A20" w14:textId="77777777" w:rsidR="00273043" w:rsidRPr="00DE02D0" w:rsidRDefault="00273043" w:rsidP="00273043">
      <w:pPr>
        <w:pStyle w:val="Lijstalinea"/>
        <w:spacing w:line="276" w:lineRule="auto"/>
        <w:jc w:val="both"/>
        <w:rPr>
          <w:rFonts w:ascii="Nitti Grotesk" w:eastAsiaTheme="minorHAnsi" w:hAnsi="Nitti Grotesk" w:cstheme="minorBidi"/>
          <w:szCs w:val="22"/>
          <w:lang w:eastAsia="en-US"/>
        </w:rPr>
      </w:pPr>
    </w:p>
    <w:p w14:paraId="1C2013E5" w14:textId="76427B1C" w:rsidR="008F7B92" w:rsidRPr="0000094D" w:rsidRDefault="0032289A" w:rsidP="0000094D">
      <w:pPr>
        <w:pStyle w:val="Lijstalinea"/>
        <w:numPr>
          <w:ilvl w:val="0"/>
          <w:numId w:val="11"/>
        </w:numPr>
        <w:spacing w:line="276" w:lineRule="auto"/>
        <w:jc w:val="both"/>
        <w:rPr>
          <w:rFonts w:ascii="Nitti Grotesk" w:eastAsiaTheme="minorHAnsi" w:hAnsi="Nitti Grotesk" w:cstheme="minorBidi"/>
          <w:szCs w:val="22"/>
          <w:lang w:eastAsia="en-US"/>
        </w:rPr>
      </w:pPr>
      <w:r>
        <w:rPr>
          <w:rFonts w:ascii="Nitti Grotesk" w:eastAsiaTheme="minorHAnsi" w:hAnsi="Nitti Grotesk" w:cstheme="minorBidi"/>
          <w:szCs w:val="22"/>
          <w:lang w:eastAsia="en-US"/>
        </w:rPr>
        <w:t>Volgens de werknemer wordt hij i</w:t>
      </w:r>
      <w:r w:rsidR="008F7B92" w:rsidRPr="00DE02D0">
        <w:rPr>
          <w:rFonts w:ascii="Nitti Grotesk" w:eastAsiaTheme="minorHAnsi" w:hAnsi="Nitti Grotesk" w:cstheme="minorBidi"/>
          <w:szCs w:val="22"/>
          <w:lang w:eastAsia="en-US"/>
        </w:rPr>
        <w:t>ntern</w:t>
      </w:r>
      <w:r>
        <w:rPr>
          <w:rFonts w:ascii="Nitti Grotesk" w:eastAsiaTheme="minorHAnsi" w:hAnsi="Nitti Grotesk" w:cstheme="minorBidi"/>
          <w:szCs w:val="22"/>
          <w:lang w:eastAsia="en-US"/>
        </w:rPr>
        <w:t xml:space="preserve"> </w:t>
      </w:r>
      <w:r w:rsidR="00273043" w:rsidRPr="00DE02D0">
        <w:rPr>
          <w:rFonts w:ascii="Nitti Grotesk" w:eastAsiaTheme="minorHAnsi" w:hAnsi="Nitti Grotesk" w:cstheme="minorBidi"/>
          <w:szCs w:val="22"/>
          <w:lang w:eastAsia="en-US"/>
        </w:rPr>
        <w:t xml:space="preserve">overal </w:t>
      </w:r>
      <w:r w:rsidR="008F7B92" w:rsidRPr="00DE02D0">
        <w:rPr>
          <w:rFonts w:ascii="Nitti Grotesk" w:eastAsiaTheme="minorHAnsi" w:hAnsi="Nitti Grotesk" w:cstheme="minorBidi"/>
          <w:szCs w:val="22"/>
          <w:lang w:eastAsia="en-US"/>
        </w:rPr>
        <w:t xml:space="preserve">buiten de deur gehouden op basis van </w:t>
      </w:r>
      <w:r>
        <w:rPr>
          <w:rFonts w:ascii="Nitti Grotesk" w:eastAsiaTheme="minorHAnsi" w:hAnsi="Nitti Grotesk" w:cstheme="minorBidi"/>
          <w:szCs w:val="22"/>
          <w:lang w:eastAsia="en-US"/>
        </w:rPr>
        <w:t>zijn</w:t>
      </w:r>
      <w:r w:rsidR="008F7B92" w:rsidRPr="00DE02D0">
        <w:rPr>
          <w:rFonts w:ascii="Nitti Grotesk" w:eastAsiaTheme="minorHAnsi" w:hAnsi="Nitti Grotesk" w:cstheme="minorBidi"/>
          <w:szCs w:val="22"/>
          <w:lang w:eastAsia="en-US"/>
        </w:rPr>
        <w:t xml:space="preserve"> persoonskenmerken terwijl er vacatures genoeg zijn</w:t>
      </w:r>
      <w:r w:rsidR="0000094D">
        <w:rPr>
          <w:rFonts w:ascii="Nitti Grotesk" w:eastAsiaTheme="minorHAnsi" w:hAnsi="Nitti Grotesk" w:cstheme="minorBidi"/>
          <w:szCs w:val="22"/>
          <w:lang w:eastAsia="en-US"/>
        </w:rPr>
        <w:t xml:space="preserve">. </w:t>
      </w:r>
      <w:r w:rsidR="008F7B92" w:rsidRPr="0000094D">
        <w:rPr>
          <w:rFonts w:ascii="Nitti Grotesk" w:eastAsiaTheme="minorHAnsi" w:hAnsi="Nitti Grotesk" w:cstheme="minorBidi"/>
          <w:szCs w:val="22"/>
          <w:lang w:eastAsia="en-US"/>
        </w:rPr>
        <w:t xml:space="preserve">Op een populatie van ca. 1800 betrokken medewerkers </w:t>
      </w:r>
      <w:r w:rsidR="00273043" w:rsidRPr="0000094D">
        <w:rPr>
          <w:rFonts w:ascii="Nitti Grotesk" w:eastAsiaTheme="minorHAnsi" w:hAnsi="Nitti Grotesk" w:cstheme="minorBidi"/>
          <w:szCs w:val="22"/>
          <w:lang w:eastAsia="en-US"/>
        </w:rPr>
        <w:t>is</w:t>
      </w:r>
      <w:r w:rsidR="00167F88" w:rsidRPr="0000094D">
        <w:rPr>
          <w:rFonts w:ascii="Nitti Grotesk" w:eastAsiaTheme="minorHAnsi" w:hAnsi="Nitti Grotesk" w:cstheme="minorBidi"/>
          <w:szCs w:val="22"/>
          <w:lang w:eastAsia="en-US"/>
        </w:rPr>
        <w:t xml:space="preserve"> de werknemer</w:t>
      </w:r>
      <w:r w:rsidR="00273043" w:rsidRPr="0000094D">
        <w:rPr>
          <w:rFonts w:ascii="Nitti Grotesk" w:eastAsiaTheme="minorHAnsi" w:hAnsi="Nitti Grotesk" w:cstheme="minorBidi"/>
          <w:szCs w:val="22"/>
          <w:lang w:eastAsia="en-US"/>
        </w:rPr>
        <w:t xml:space="preserve"> </w:t>
      </w:r>
      <w:r w:rsidR="008F7B92" w:rsidRPr="0000094D">
        <w:rPr>
          <w:rFonts w:ascii="Nitti Grotesk" w:eastAsiaTheme="minorHAnsi" w:hAnsi="Nitti Grotesk" w:cstheme="minorBidi"/>
          <w:szCs w:val="22"/>
          <w:lang w:eastAsia="en-US"/>
        </w:rPr>
        <w:t>de enige die voor ontslag in aanmerking wordt gebracht. Enkele medewerkers die in een bijna vergelijkbare situatie zat</w:t>
      </w:r>
      <w:r w:rsidR="00273043" w:rsidRPr="0000094D">
        <w:rPr>
          <w:rFonts w:ascii="Nitti Grotesk" w:eastAsiaTheme="minorHAnsi" w:hAnsi="Nitti Grotesk" w:cstheme="minorBidi"/>
          <w:szCs w:val="22"/>
          <w:lang w:eastAsia="en-US"/>
        </w:rPr>
        <w:t>en zijn alsnog geplaatst</w:t>
      </w:r>
      <w:r>
        <w:rPr>
          <w:rFonts w:ascii="Nitti Grotesk" w:eastAsiaTheme="minorHAnsi" w:hAnsi="Nitti Grotesk" w:cstheme="minorBidi"/>
          <w:szCs w:val="22"/>
          <w:lang w:eastAsia="en-US"/>
        </w:rPr>
        <w:t xml:space="preserve">. Het is hem onduidelijk </w:t>
      </w:r>
      <w:r w:rsidR="008F7B92" w:rsidRPr="0000094D">
        <w:rPr>
          <w:rFonts w:ascii="Nitti Grotesk" w:eastAsiaTheme="minorHAnsi" w:hAnsi="Nitti Grotesk" w:cstheme="minorBidi"/>
          <w:szCs w:val="22"/>
          <w:lang w:eastAsia="en-US"/>
        </w:rPr>
        <w:lastRenderedPageBreak/>
        <w:t xml:space="preserve">waardoor </w:t>
      </w:r>
      <w:r w:rsidR="008D7280">
        <w:rPr>
          <w:rFonts w:ascii="Nitti Grotesk" w:eastAsiaTheme="minorHAnsi" w:hAnsi="Nitti Grotesk" w:cstheme="minorBidi"/>
          <w:szCs w:val="22"/>
          <w:lang w:eastAsia="en-US"/>
        </w:rPr>
        <w:t xml:space="preserve">hij </w:t>
      </w:r>
      <w:r w:rsidR="008F7B92" w:rsidRPr="0000094D">
        <w:rPr>
          <w:rFonts w:ascii="Nitti Grotesk" w:eastAsiaTheme="minorHAnsi" w:hAnsi="Nitti Grotesk" w:cstheme="minorBidi"/>
          <w:szCs w:val="22"/>
          <w:lang w:eastAsia="en-US"/>
        </w:rPr>
        <w:t xml:space="preserve">de enige zou moeten zijn die een </w:t>
      </w:r>
      <w:r w:rsidR="00DE02D0" w:rsidRPr="0000094D">
        <w:rPr>
          <w:rFonts w:ascii="Nitti Grotesk" w:eastAsiaTheme="minorHAnsi" w:hAnsi="Nitti Grotesk" w:cstheme="minorBidi"/>
          <w:szCs w:val="22"/>
          <w:lang w:eastAsia="en-US"/>
        </w:rPr>
        <w:t>reorganisatie</w:t>
      </w:r>
      <w:r w:rsidR="008F7B92" w:rsidRPr="0000094D">
        <w:rPr>
          <w:rFonts w:ascii="Nitti Grotesk" w:eastAsiaTheme="minorHAnsi" w:hAnsi="Nitti Grotesk" w:cstheme="minorBidi"/>
          <w:szCs w:val="22"/>
          <w:lang w:eastAsia="en-US"/>
        </w:rPr>
        <w:t>ontslag zou moeten krijgen om bedrijfseconomische rede</w:t>
      </w:r>
      <w:r w:rsidR="00DE02D0" w:rsidRPr="0000094D">
        <w:rPr>
          <w:rFonts w:ascii="Nitti Grotesk" w:eastAsiaTheme="minorHAnsi" w:hAnsi="Nitti Grotesk" w:cstheme="minorBidi"/>
          <w:szCs w:val="22"/>
          <w:lang w:eastAsia="en-US"/>
        </w:rPr>
        <w:t>nen terwijl er geen organisatie-</w:t>
      </w:r>
      <w:r w:rsidR="008F7B92" w:rsidRPr="0000094D">
        <w:rPr>
          <w:rFonts w:ascii="Nitti Grotesk" w:eastAsiaTheme="minorHAnsi" w:hAnsi="Nitti Grotesk" w:cstheme="minorBidi"/>
          <w:szCs w:val="22"/>
          <w:lang w:eastAsia="en-US"/>
        </w:rPr>
        <w:t>brede bezuinigingstaakstelling is</w:t>
      </w:r>
      <w:r w:rsidR="00DE02D0" w:rsidRPr="0000094D">
        <w:rPr>
          <w:rFonts w:ascii="Nitti Grotesk" w:eastAsiaTheme="minorHAnsi" w:hAnsi="Nitti Grotesk" w:cstheme="minorBidi"/>
          <w:szCs w:val="22"/>
          <w:lang w:eastAsia="en-US"/>
        </w:rPr>
        <w:t>.</w:t>
      </w:r>
    </w:p>
    <w:p w14:paraId="5B18D22F" w14:textId="77777777" w:rsidR="008F7B92" w:rsidRPr="00DE02D0" w:rsidRDefault="008F7B92" w:rsidP="00273043">
      <w:pPr>
        <w:pStyle w:val="Lijstalinea"/>
        <w:autoSpaceDE w:val="0"/>
        <w:autoSpaceDN w:val="0"/>
        <w:adjustRightInd w:val="0"/>
        <w:rPr>
          <w:rFonts w:ascii="Nitti Grotesk" w:eastAsiaTheme="minorHAnsi" w:hAnsi="Nitti Grotesk" w:cs="OCRempty"/>
          <w:color w:val="000000"/>
          <w:szCs w:val="22"/>
          <w:lang w:eastAsia="en-US"/>
        </w:rPr>
      </w:pPr>
    </w:p>
    <w:p w14:paraId="660DD383" w14:textId="5002B121" w:rsidR="008F7B92" w:rsidRPr="00DE02D0" w:rsidRDefault="0032289A" w:rsidP="008F7B92">
      <w:pPr>
        <w:pStyle w:val="Lijstalinea"/>
        <w:numPr>
          <w:ilvl w:val="0"/>
          <w:numId w:val="11"/>
        </w:numPr>
        <w:spacing w:line="276" w:lineRule="auto"/>
        <w:jc w:val="both"/>
        <w:rPr>
          <w:rFonts w:ascii="Nitti Grotesk" w:hAnsi="Nitti Grotesk" w:cs="Arial"/>
          <w:szCs w:val="22"/>
        </w:rPr>
      </w:pPr>
      <w:r>
        <w:rPr>
          <w:rFonts w:ascii="Nitti Grotesk" w:eastAsiaTheme="minorHAnsi" w:hAnsi="Nitti Grotesk" w:cstheme="minorBidi"/>
          <w:szCs w:val="22"/>
          <w:lang w:eastAsia="en-US"/>
        </w:rPr>
        <w:t>De werknemer stelt dat</w:t>
      </w:r>
      <w:r w:rsidR="008F7B92" w:rsidRPr="00DE02D0">
        <w:rPr>
          <w:rFonts w:ascii="Nitti Grotesk" w:eastAsiaTheme="minorHAnsi" w:hAnsi="Nitti Grotesk" w:cstheme="minorBidi"/>
          <w:szCs w:val="22"/>
          <w:lang w:eastAsia="en-US"/>
        </w:rPr>
        <w:t xml:space="preserve"> intern</w:t>
      </w:r>
      <w:r w:rsidR="0000094D">
        <w:rPr>
          <w:rFonts w:ascii="Nitti Grotesk" w:eastAsiaTheme="minorHAnsi" w:hAnsi="Nitti Grotesk" w:cstheme="minorBidi"/>
          <w:szCs w:val="22"/>
          <w:lang w:eastAsia="en-US"/>
        </w:rPr>
        <w:t>e vacatures</w:t>
      </w:r>
      <w:r w:rsidR="008F7B92" w:rsidRPr="00DE02D0">
        <w:rPr>
          <w:rFonts w:ascii="Nitti Grotesk" w:eastAsiaTheme="minorHAnsi" w:hAnsi="Nitti Grotesk" w:cstheme="minorBidi"/>
          <w:szCs w:val="22"/>
          <w:lang w:eastAsia="en-US"/>
        </w:rPr>
        <w:t xml:space="preserve"> </w:t>
      </w:r>
      <w:r w:rsidR="00A9792B">
        <w:rPr>
          <w:rFonts w:ascii="Nitti Grotesk" w:eastAsiaTheme="minorHAnsi" w:hAnsi="Nitti Grotesk" w:cstheme="minorBidi"/>
          <w:szCs w:val="22"/>
          <w:lang w:eastAsia="en-US"/>
        </w:rPr>
        <w:t xml:space="preserve">slechts </w:t>
      </w:r>
      <w:r w:rsidR="008F7B92" w:rsidRPr="00DE02D0">
        <w:rPr>
          <w:rFonts w:ascii="Nitti Grotesk" w:eastAsiaTheme="minorHAnsi" w:hAnsi="Nitti Grotesk" w:cstheme="minorBidi"/>
          <w:szCs w:val="22"/>
          <w:lang w:eastAsia="en-US"/>
        </w:rPr>
        <w:t xml:space="preserve">verkend </w:t>
      </w:r>
      <w:r>
        <w:rPr>
          <w:rFonts w:ascii="Nitti Grotesk" w:eastAsiaTheme="minorHAnsi" w:hAnsi="Nitti Grotesk" w:cstheme="minorBidi"/>
          <w:szCs w:val="22"/>
          <w:lang w:eastAsia="en-US"/>
        </w:rPr>
        <w:t>zijn aangedragen</w:t>
      </w:r>
      <w:r w:rsidR="008F7B92" w:rsidRPr="00DE02D0">
        <w:rPr>
          <w:rFonts w:ascii="Nitti Grotesk" w:eastAsiaTheme="minorHAnsi" w:hAnsi="Nitti Grotesk" w:cstheme="minorBidi"/>
          <w:szCs w:val="22"/>
          <w:lang w:eastAsia="en-US"/>
        </w:rPr>
        <w:t xml:space="preserve"> omdat</w:t>
      </w:r>
      <w:r w:rsidR="00A9792B">
        <w:rPr>
          <w:rFonts w:ascii="Nitti Grotesk" w:eastAsiaTheme="minorHAnsi" w:hAnsi="Nitti Grotesk" w:cstheme="minorBidi"/>
          <w:szCs w:val="22"/>
          <w:lang w:eastAsia="en-US"/>
        </w:rPr>
        <w:t xml:space="preserve"> de werkgever</w:t>
      </w:r>
      <w:r w:rsidR="008F7B92" w:rsidRPr="00DE02D0">
        <w:rPr>
          <w:rFonts w:ascii="Nitti Grotesk" w:eastAsiaTheme="minorHAnsi" w:hAnsi="Nitti Grotesk" w:cstheme="minorBidi"/>
          <w:szCs w:val="22"/>
          <w:lang w:eastAsia="en-US"/>
        </w:rPr>
        <w:t xml:space="preserve"> </w:t>
      </w:r>
      <w:r>
        <w:rPr>
          <w:rFonts w:ascii="Nitti Grotesk" w:eastAsiaTheme="minorHAnsi" w:hAnsi="Nitti Grotesk" w:cstheme="minorBidi"/>
          <w:szCs w:val="22"/>
          <w:lang w:eastAsia="en-US"/>
        </w:rPr>
        <w:t>de uitdrukkelijke voorkeur gaf</w:t>
      </w:r>
      <w:r w:rsidR="00A9792B">
        <w:rPr>
          <w:rFonts w:ascii="Nitti Grotesk" w:eastAsiaTheme="minorHAnsi" w:hAnsi="Nitti Grotesk" w:cstheme="minorBidi"/>
          <w:szCs w:val="22"/>
          <w:lang w:eastAsia="en-US"/>
        </w:rPr>
        <w:t xml:space="preserve"> aan externe vacatures</w:t>
      </w:r>
      <w:r>
        <w:rPr>
          <w:rFonts w:ascii="Nitti Grotesk" w:eastAsiaTheme="minorHAnsi" w:hAnsi="Nitti Grotesk" w:cstheme="minorBidi"/>
          <w:szCs w:val="22"/>
          <w:lang w:eastAsia="en-US"/>
        </w:rPr>
        <w:t>. D</w:t>
      </w:r>
      <w:r w:rsidR="008F7B92" w:rsidRPr="00DE02D0">
        <w:rPr>
          <w:rFonts w:ascii="Nitti Grotesk" w:eastAsiaTheme="minorHAnsi" w:hAnsi="Nitti Grotesk" w:cstheme="minorBidi"/>
          <w:szCs w:val="22"/>
          <w:lang w:eastAsia="en-US"/>
        </w:rPr>
        <w:t>e zorgplicht vanuit goed werkgeverschap</w:t>
      </w:r>
      <w:r>
        <w:rPr>
          <w:rFonts w:ascii="Nitti Grotesk" w:eastAsiaTheme="minorHAnsi" w:hAnsi="Nitti Grotesk" w:cstheme="minorBidi"/>
          <w:szCs w:val="22"/>
          <w:lang w:eastAsia="en-US"/>
        </w:rPr>
        <w:t xml:space="preserve"> wordt hiermee</w:t>
      </w:r>
      <w:r w:rsidR="008F7B92" w:rsidRPr="00DE02D0">
        <w:rPr>
          <w:rFonts w:ascii="Nitti Grotesk" w:eastAsiaTheme="minorHAnsi" w:hAnsi="Nitti Grotesk" w:cstheme="minorBidi"/>
          <w:szCs w:val="22"/>
          <w:lang w:eastAsia="en-US"/>
        </w:rPr>
        <w:t xml:space="preserve"> ontlopen</w:t>
      </w:r>
      <w:r w:rsidR="00167F88">
        <w:rPr>
          <w:rFonts w:ascii="Nitti Grotesk" w:eastAsiaTheme="minorHAnsi" w:hAnsi="Nitti Grotesk" w:cstheme="minorBidi"/>
          <w:szCs w:val="22"/>
          <w:lang w:eastAsia="en-US"/>
        </w:rPr>
        <w:t>.</w:t>
      </w:r>
    </w:p>
    <w:p w14:paraId="233C5228" w14:textId="0E22E6C1" w:rsidR="008F7B92" w:rsidRPr="008F7B92" w:rsidRDefault="008F7B92" w:rsidP="008F7B92">
      <w:pPr>
        <w:autoSpaceDE w:val="0"/>
        <w:autoSpaceDN w:val="0"/>
        <w:adjustRightInd w:val="0"/>
        <w:rPr>
          <w:rFonts w:ascii="Nitti Grotesk" w:eastAsiaTheme="minorHAnsi" w:hAnsi="Nitti Grotesk" w:cs="OCRempty"/>
          <w:color w:val="000000"/>
          <w:szCs w:val="22"/>
          <w:lang w:eastAsia="en-US"/>
        </w:rPr>
      </w:pPr>
    </w:p>
    <w:p w14:paraId="56DE9B2A" w14:textId="31DD8553" w:rsidR="008F7B92" w:rsidRPr="00F61017" w:rsidRDefault="008F7B92" w:rsidP="008F7B92">
      <w:pPr>
        <w:pStyle w:val="Lijstalinea"/>
        <w:numPr>
          <w:ilvl w:val="0"/>
          <w:numId w:val="11"/>
        </w:numPr>
        <w:spacing w:line="276" w:lineRule="auto"/>
        <w:jc w:val="both"/>
        <w:rPr>
          <w:rFonts w:ascii="Nitti Grotesk" w:hAnsi="Nitti Grotesk" w:cs="Arial"/>
          <w:szCs w:val="22"/>
        </w:rPr>
      </w:pPr>
      <w:r w:rsidRPr="00DE02D0">
        <w:rPr>
          <w:rFonts w:ascii="Nitti Grotesk" w:eastAsiaTheme="minorHAnsi" w:hAnsi="Nitti Grotesk" w:cstheme="minorBidi"/>
          <w:szCs w:val="22"/>
          <w:lang w:eastAsia="en-US"/>
        </w:rPr>
        <w:t xml:space="preserve">Er </w:t>
      </w:r>
      <w:r w:rsidR="0001343B">
        <w:rPr>
          <w:rFonts w:ascii="Nitti Grotesk" w:eastAsiaTheme="minorHAnsi" w:hAnsi="Nitti Grotesk" w:cstheme="minorBidi"/>
          <w:szCs w:val="22"/>
          <w:lang w:eastAsia="en-US"/>
        </w:rPr>
        <w:t>was sprake van</w:t>
      </w:r>
      <w:r w:rsidRPr="00DE02D0">
        <w:rPr>
          <w:rFonts w:ascii="Nitti Grotesk" w:eastAsiaTheme="minorHAnsi" w:hAnsi="Nitti Grotesk" w:cstheme="minorBidi"/>
          <w:szCs w:val="22"/>
          <w:lang w:eastAsia="en-US"/>
        </w:rPr>
        <w:t xml:space="preserve"> een arbeidsconflict met</w:t>
      </w:r>
      <w:r w:rsidR="00BC1351">
        <w:rPr>
          <w:rFonts w:ascii="Nitti Grotesk" w:eastAsiaTheme="minorHAnsi" w:hAnsi="Nitti Grotesk" w:cstheme="minorBidi"/>
          <w:szCs w:val="22"/>
          <w:lang w:eastAsia="en-US"/>
        </w:rPr>
        <w:t xml:space="preserve"> </w:t>
      </w:r>
      <w:r w:rsidR="002E5D3A">
        <w:rPr>
          <w:rFonts w:ascii="Nitti Grotesk" w:eastAsiaTheme="minorHAnsi" w:hAnsi="Nitti Grotesk" w:cstheme="minorBidi"/>
          <w:szCs w:val="22"/>
          <w:lang w:eastAsia="en-US"/>
        </w:rPr>
        <w:t>(naam)</w:t>
      </w:r>
      <w:r w:rsidR="00DE02D0" w:rsidRPr="00DE02D0">
        <w:rPr>
          <w:rFonts w:ascii="Nitti Grotesk" w:eastAsiaTheme="minorHAnsi" w:hAnsi="Nitti Grotesk" w:cstheme="minorBidi"/>
          <w:szCs w:val="22"/>
          <w:lang w:eastAsia="en-US"/>
        </w:rPr>
        <w:t xml:space="preserve"> van </w:t>
      </w:r>
      <w:r w:rsidR="002E5D3A">
        <w:rPr>
          <w:rFonts w:ascii="Nitti Grotesk" w:eastAsiaTheme="minorHAnsi" w:hAnsi="Nitti Grotesk" w:cstheme="minorBidi"/>
          <w:szCs w:val="22"/>
          <w:lang w:eastAsia="en-US"/>
        </w:rPr>
        <w:t>(afdeling)</w:t>
      </w:r>
      <w:r w:rsidR="0001343B">
        <w:rPr>
          <w:rFonts w:ascii="Nitti Grotesk" w:eastAsiaTheme="minorHAnsi" w:hAnsi="Nitti Grotesk" w:cstheme="minorBidi"/>
          <w:szCs w:val="22"/>
          <w:lang w:eastAsia="en-US"/>
        </w:rPr>
        <w:t>,</w:t>
      </w:r>
      <w:r w:rsidR="00DE02D0" w:rsidRPr="00DE02D0">
        <w:rPr>
          <w:rFonts w:ascii="Nitti Grotesk" w:eastAsiaTheme="minorHAnsi" w:hAnsi="Nitti Grotesk" w:cstheme="minorBidi"/>
          <w:szCs w:val="22"/>
          <w:lang w:eastAsia="en-US"/>
        </w:rPr>
        <w:t xml:space="preserve"> </w:t>
      </w:r>
      <w:r w:rsidR="0001343B">
        <w:rPr>
          <w:rFonts w:ascii="Nitti Grotesk" w:eastAsiaTheme="minorHAnsi" w:hAnsi="Nitti Grotesk" w:cstheme="minorBidi"/>
          <w:szCs w:val="22"/>
          <w:lang w:eastAsia="en-US"/>
        </w:rPr>
        <w:t>die later zijn leidinggevende is geworden.</w:t>
      </w:r>
      <w:r w:rsidR="00DE02D0">
        <w:rPr>
          <w:rFonts w:ascii="Nitti Grotesk" w:eastAsiaTheme="minorHAnsi" w:hAnsi="Nitti Grotesk" w:cstheme="minorBidi"/>
          <w:szCs w:val="22"/>
          <w:lang w:eastAsia="en-US"/>
        </w:rPr>
        <w:t xml:space="preserve"> </w:t>
      </w:r>
      <w:r w:rsidR="0001343B">
        <w:rPr>
          <w:rFonts w:ascii="Nitti Grotesk" w:eastAsiaTheme="minorHAnsi" w:hAnsi="Nitti Grotesk" w:cstheme="minorBidi"/>
          <w:szCs w:val="22"/>
          <w:lang w:eastAsia="en-US"/>
        </w:rPr>
        <w:t>D</w:t>
      </w:r>
      <w:r w:rsidR="00167F88">
        <w:rPr>
          <w:rFonts w:ascii="Nitti Grotesk" w:eastAsiaTheme="minorHAnsi" w:hAnsi="Nitti Grotesk" w:cstheme="minorBidi"/>
          <w:szCs w:val="22"/>
          <w:lang w:eastAsia="en-US"/>
        </w:rPr>
        <w:t>e werknemer</w:t>
      </w:r>
      <w:r w:rsidRPr="00DE02D0">
        <w:rPr>
          <w:rFonts w:ascii="Nitti Grotesk" w:eastAsiaTheme="minorHAnsi" w:hAnsi="Nitti Grotesk" w:cstheme="minorBidi"/>
          <w:szCs w:val="22"/>
          <w:lang w:eastAsia="en-US"/>
        </w:rPr>
        <w:t xml:space="preserve"> </w:t>
      </w:r>
      <w:r w:rsidR="0001343B">
        <w:rPr>
          <w:rFonts w:ascii="Nitti Grotesk" w:eastAsiaTheme="minorHAnsi" w:hAnsi="Nitti Grotesk" w:cstheme="minorBidi"/>
          <w:szCs w:val="22"/>
          <w:lang w:eastAsia="en-US"/>
        </w:rPr>
        <w:t>heeft de indruk</w:t>
      </w:r>
      <w:r w:rsidRPr="00DE02D0">
        <w:rPr>
          <w:rFonts w:ascii="Nitti Grotesk" w:eastAsiaTheme="minorHAnsi" w:hAnsi="Nitti Grotesk" w:cstheme="minorBidi"/>
          <w:szCs w:val="22"/>
          <w:lang w:eastAsia="en-US"/>
        </w:rPr>
        <w:t xml:space="preserve"> dat dit conflict </w:t>
      </w:r>
      <w:r w:rsidR="0001343B">
        <w:rPr>
          <w:rFonts w:ascii="Nitti Grotesk" w:eastAsiaTheme="minorHAnsi" w:hAnsi="Nitti Grotesk" w:cstheme="minorBidi"/>
          <w:szCs w:val="22"/>
          <w:lang w:eastAsia="en-US"/>
        </w:rPr>
        <w:t xml:space="preserve">hem </w:t>
      </w:r>
      <w:r w:rsidRPr="00DE02D0">
        <w:rPr>
          <w:rFonts w:ascii="Nitti Grotesk" w:eastAsiaTheme="minorHAnsi" w:hAnsi="Nitti Grotesk" w:cstheme="minorBidi"/>
          <w:szCs w:val="22"/>
          <w:lang w:eastAsia="en-US"/>
        </w:rPr>
        <w:t>tot op heden blijft achtervolgen binnen de organisatie.</w:t>
      </w:r>
    </w:p>
    <w:p w14:paraId="216FD75F" w14:textId="77777777" w:rsidR="00F61017" w:rsidRPr="00DE02D0" w:rsidRDefault="00F61017" w:rsidP="00F61017">
      <w:pPr>
        <w:pStyle w:val="Lijstalinea"/>
        <w:spacing w:line="276" w:lineRule="auto"/>
        <w:ind w:left="360"/>
        <w:jc w:val="both"/>
        <w:rPr>
          <w:rFonts w:ascii="Nitti Grotesk" w:hAnsi="Nitti Grotesk" w:cs="Arial"/>
          <w:szCs w:val="22"/>
        </w:rPr>
      </w:pPr>
    </w:p>
    <w:p w14:paraId="70CD793D" w14:textId="70715371" w:rsidR="00F61017" w:rsidRPr="00F61017" w:rsidRDefault="00F61017" w:rsidP="00F61017">
      <w:pPr>
        <w:pStyle w:val="Lijstalinea"/>
        <w:numPr>
          <w:ilvl w:val="0"/>
          <w:numId w:val="11"/>
        </w:numPr>
        <w:autoSpaceDE w:val="0"/>
        <w:autoSpaceDN w:val="0"/>
        <w:adjustRightInd w:val="0"/>
        <w:rPr>
          <w:rFonts w:ascii="Nitti Grotesk" w:eastAsiaTheme="minorHAnsi" w:hAnsi="Nitti Grotesk" w:cs="Arial"/>
          <w:szCs w:val="22"/>
          <w:lang w:eastAsia="en-US"/>
        </w:rPr>
      </w:pPr>
      <w:r w:rsidRPr="00F61017">
        <w:rPr>
          <w:rFonts w:ascii="Nitti Grotesk" w:eastAsiaTheme="minorHAnsi" w:hAnsi="Nitti Grotesk" w:cs="Arial"/>
          <w:szCs w:val="22"/>
          <w:lang w:eastAsia="en-US"/>
        </w:rPr>
        <w:t xml:space="preserve">De werknemer stelt dat er geen sprake is geweest van het vervallen van zijn functie, noch van een aantoonbare bedrijfseconomische noodzaak, en evenmin van een zorgvuldig en </w:t>
      </w:r>
      <w:r w:rsidR="0032289A">
        <w:rPr>
          <w:rFonts w:ascii="Nitti Grotesk" w:eastAsiaTheme="minorHAnsi" w:hAnsi="Nitti Grotesk" w:cs="Arial"/>
          <w:szCs w:val="22"/>
          <w:lang w:eastAsia="en-US"/>
        </w:rPr>
        <w:t>objectief herplaatsingstraject.</w:t>
      </w:r>
      <w:r w:rsidRPr="00F61017">
        <w:rPr>
          <w:rFonts w:ascii="Nitti Grotesk" w:eastAsiaTheme="minorHAnsi" w:hAnsi="Nitti Grotesk" w:cs="Arial"/>
          <w:szCs w:val="22"/>
          <w:lang w:eastAsia="en-US"/>
        </w:rPr>
        <w:t xml:space="preserve"> Onder deze omstandigheden kan niet worden geconcludeerd dat ontslag het uiterste en onvermijdelijke middel is. Ontslag is pas aan de orde indien herplaatsing aantoonbaar onmogelijk is gebleken, hetgeen hier niet het geval is.</w:t>
      </w:r>
    </w:p>
    <w:p w14:paraId="6B874661" w14:textId="1F66DC24" w:rsidR="008F7B92" w:rsidRPr="00DE02D0" w:rsidRDefault="008F7B92" w:rsidP="00273043">
      <w:pPr>
        <w:spacing w:line="276" w:lineRule="auto"/>
        <w:jc w:val="both"/>
        <w:rPr>
          <w:rFonts w:ascii="Nitti Grotesk" w:hAnsi="Nitti Grotesk" w:cs="Arial"/>
          <w:szCs w:val="22"/>
        </w:rPr>
      </w:pPr>
    </w:p>
    <w:p w14:paraId="38E15CB5" w14:textId="1AE24091" w:rsidR="0058239F" w:rsidRPr="00DE02D0" w:rsidRDefault="008D7280" w:rsidP="0058239F">
      <w:pPr>
        <w:jc w:val="both"/>
        <w:rPr>
          <w:rFonts w:ascii="Nitti Grotesk" w:hAnsi="Nitti Grotesk" w:cs="Arial"/>
          <w:szCs w:val="22"/>
        </w:rPr>
      </w:pPr>
      <w:r>
        <w:rPr>
          <w:rFonts w:ascii="Nitti Grotesk" w:hAnsi="Nitti Grotesk"/>
          <w:b/>
          <w:szCs w:val="22"/>
        </w:rPr>
        <w:t xml:space="preserve">3. </w:t>
      </w:r>
      <w:r w:rsidR="0058239F" w:rsidRPr="00DE02D0">
        <w:rPr>
          <w:rFonts w:ascii="Nitti Grotesk" w:hAnsi="Nitti Grotesk"/>
          <w:b/>
          <w:szCs w:val="22"/>
        </w:rPr>
        <w:t xml:space="preserve">Hoorzitting </w:t>
      </w:r>
    </w:p>
    <w:p w14:paraId="38AE6405" w14:textId="77777777" w:rsidR="0058239F" w:rsidRPr="00DE02D0" w:rsidRDefault="0058239F" w:rsidP="0058239F">
      <w:pPr>
        <w:jc w:val="both"/>
        <w:rPr>
          <w:rFonts w:ascii="Nitti Grotesk" w:hAnsi="Nitti Grotesk" w:cs="Arial"/>
          <w:szCs w:val="22"/>
        </w:rPr>
      </w:pPr>
    </w:p>
    <w:p w14:paraId="642C485B" w14:textId="364C5DCA" w:rsidR="0032289A" w:rsidRDefault="0058239F" w:rsidP="00F15FCD">
      <w:pPr>
        <w:spacing w:line="276" w:lineRule="auto"/>
        <w:jc w:val="both"/>
        <w:rPr>
          <w:rFonts w:ascii="Nitti Grotesk" w:hAnsi="Nitti Grotesk" w:cs="Arial"/>
          <w:szCs w:val="22"/>
        </w:rPr>
      </w:pPr>
      <w:r w:rsidRPr="00DE02D0">
        <w:rPr>
          <w:rFonts w:ascii="Nitti Grotesk" w:hAnsi="Nitti Grotesk" w:cs="Arial"/>
          <w:szCs w:val="22"/>
        </w:rPr>
        <w:t xml:space="preserve">Op </w:t>
      </w:r>
      <w:r w:rsidR="00695B69" w:rsidRPr="00DE02D0">
        <w:rPr>
          <w:rFonts w:ascii="Nitti Grotesk" w:hAnsi="Nitti Grotesk" w:cs="Arial"/>
          <w:szCs w:val="22"/>
        </w:rPr>
        <w:t>10 maart</w:t>
      </w:r>
      <w:r w:rsidR="0096127C" w:rsidRPr="00DE02D0">
        <w:rPr>
          <w:rFonts w:ascii="Nitti Grotesk" w:hAnsi="Nitti Grotesk" w:cs="Arial"/>
          <w:szCs w:val="22"/>
        </w:rPr>
        <w:t xml:space="preserve"> 202</w:t>
      </w:r>
      <w:r w:rsidR="00695B69" w:rsidRPr="00DE02D0">
        <w:rPr>
          <w:rFonts w:ascii="Nitti Grotesk" w:hAnsi="Nitti Grotesk" w:cs="Arial"/>
          <w:szCs w:val="22"/>
        </w:rPr>
        <w:t>6</w:t>
      </w:r>
      <w:r w:rsidRPr="00DE02D0">
        <w:rPr>
          <w:rFonts w:ascii="Nitti Grotesk" w:hAnsi="Nitti Grotesk" w:cs="Arial"/>
          <w:szCs w:val="22"/>
        </w:rPr>
        <w:t xml:space="preserve"> vond een</w:t>
      </w:r>
      <w:r w:rsidR="00C62A64" w:rsidRPr="00DE02D0">
        <w:rPr>
          <w:rFonts w:ascii="Nitti Grotesk" w:hAnsi="Nitti Grotesk" w:cs="Arial"/>
          <w:szCs w:val="22"/>
        </w:rPr>
        <w:t xml:space="preserve"> digitale</w:t>
      </w:r>
      <w:r w:rsidRPr="00DE02D0">
        <w:rPr>
          <w:rFonts w:ascii="Nitti Grotesk" w:hAnsi="Nitti Grotesk" w:cs="Arial"/>
          <w:szCs w:val="22"/>
        </w:rPr>
        <w:t xml:space="preserve"> hoorzitting plaats, waarbij de commissie partijen in de gelegenheid heeft gesteld het verzoek en het verweer nader toe te lichten.</w:t>
      </w:r>
      <w:r w:rsidR="001051A1">
        <w:rPr>
          <w:rFonts w:ascii="Nitti Grotesk" w:hAnsi="Nitti Grotesk" w:cs="Arial"/>
          <w:szCs w:val="22"/>
        </w:rPr>
        <w:t xml:space="preserve"> </w:t>
      </w:r>
      <w:r w:rsidR="0032289A">
        <w:rPr>
          <w:rFonts w:ascii="Nitti Grotesk" w:eastAsiaTheme="minorHAnsi" w:hAnsi="Nitti Grotesk" w:cstheme="minorBidi"/>
          <w:szCs w:val="22"/>
          <w:lang w:eastAsia="en-US"/>
        </w:rPr>
        <w:t>Namens de commissie waren aanwezig m</w:t>
      </w:r>
      <w:r w:rsidR="0032289A" w:rsidRPr="00695B69">
        <w:rPr>
          <w:rFonts w:ascii="Nitti Grotesk" w:eastAsiaTheme="minorHAnsi" w:hAnsi="Nitti Grotesk" w:cstheme="minorBidi"/>
          <w:szCs w:val="22"/>
          <w:lang w:eastAsia="en-US"/>
        </w:rPr>
        <w:t>evrouw</w:t>
      </w:r>
      <w:r w:rsidR="0032289A">
        <w:rPr>
          <w:rFonts w:ascii="Nitti Grotesk" w:eastAsiaTheme="minorHAnsi" w:hAnsi="Nitti Grotesk" w:cstheme="minorBidi"/>
          <w:szCs w:val="22"/>
          <w:lang w:eastAsia="en-US"/>
        </w:rPr>
        <w:t xml:space="preserve"> mr.</w:t>
      </w:r>
      <w:r w:rsidR="0032289A" w:rsidRPr="00695B69">
        <w:rPr>
          <w:rFonts w:ascii="Nitti Grotesk" w:eastAsiaTheme="minorHAnsi" w:hAnsi="Nitti Grotesk" w:cstheme="minorBidi"/>
          <w:szCs w:val="22"/>
          <w:lang w:eastAsia="en-US"/>
        </w:rPr>
        <w:t xml:space="preserve"> M.A. Schneider </w:t>
      </w:r>
      <w:r w:rsidR="0032289A" w:rsidRPr="00D923AA">
        <w:rPr>
          <w:rFonts w:ascii="Nitti Grotesk" w:eastAsiaTheme="minorHAnsi" w:hAnsi="Nitti Grotesk" w:cstheme="minorBidi"/>
          <w:szCs w:val="22"/>
          <w:lang w:eastAsia="en-US"/>
        </w:rPr>
        <w:t xml:space="preserve">(voorzitter), </w:t>
      </w:r>
      <w:r w:rsidR="0032289A">
        <w:rPr>
          <w:rFonts w:ascii="Nitti Grotesk" w:eastAsiaTheme="minorHAnsi" w:hAnsi="Nitti Grotesk" w:cstheme="minorBidi"/>
          <w:szCs w:val="22"/>
          <w:lang w:eastAsia="en-US"/>
        </w:rPr>
        <w:t>d</w:t>
      </w:r>
      <w:r w:rsidR="0032289A" w:rsidRPr="00695B69">
        <w:rPr>
          <w:rFonts w:ascii="Nitti Grotesk" w:eastAsiaTheme="minorHAnsi" w:hAnsi="Nitti Grotesk" w:cstheme="minorBidi"/>
          <w:szCs w:val="22"/>
          <w:lang w:eastAsia="en-US"/>
        </w:rPr>
        <w:t xml:space="preserve">e heer </w:t>
      </w:r>
      <w:r w:rsidR="0032289A">
        <w:rPr>
          <w:rFonts w:ascii="Nitti Grotesk" w:eastAsiaTheme="minorHAnsi" w:hAnsi="Nitti Grotesk" w:cstheme="minorBidi"/>
          <w:szCs w:val="22"/>
          <w:lang w:eastAsia="en-US"/>
        </w:rPr>
        <w:t xml:space="preserve">mr. </w:t>
      </w:r>
      <w:r w:rsidR="0032289A" w:rsidRPr="00695B69">
        <w:rPr>
          <w:rFonts w:ascii="Nitti Grotesk" w:eastAsiaTheme="minorHAnsi" w:hAnsi="Nitti Grotesk" w:cstheme="minorBidi"/>
          <w:szCs w:val="22"/>
          <w:lang w:eastAsia="en-US"/>
        </w:rPr>
        <w:t>P. du Bois</w:t>
      </w:r>
      <w:r w:rsidR="0032289A">
        <w:rPr>
          <w:rFonts w:ascii="Nitti Grotesk" w:eastAsiaTheme="minorHAnsi" w:hAnsi="Nitti Grotesk" w:cstheme="minorBidi"/>
          <w:szCs w:val="22"/>
          <w:lang w:eastAsia="en-US"/>
        </w:rPr>
        <w:t xml:space="preserve"> </w:t>
      </w:r>
      <w:r w:rsidR="0032289A" w:rsidRPr="00D923AA">
        <w:rPr>
          <w:rFonts w:ascii="Nitti Grotesk" w:eastAsiaTheme="minorHAnsi" w:hAnsi="Nitti Grotesk" w:cstheme="minorBidi"/>
          <w:szCs w:val="22"/>
          <w:lang w:eastAsia="en-US"/>
        </w:rPr>
        <w:t>en d</w:t>
      </w:r>
      <w:r w:rsidR="0032289A">
        <w:rPr>
          <w:rFonts w:ascii="Nitti Grotesk" w:eastAsiaTheme="minorHAnsi" w:hAnsi="Nitti Grotesk" w:cstheme="minorBidi"/>
          <w:szCs w:val="22"/>
          <w:lang w:eastAsia="en-US"/>
        </w:rPr>
        <w:t xml:space="preserve">e heer mr. </w:t>
      </w:r>
      <w:r w:rsidR="0032289A" w:rsidRPr="00695B69">
        <w:rPr>
          <w:rFonts w:ascii="Nitti Grotesk" w:eastAsiaTheme="minorHAnsi" w:hAnsi="Nitti Grotesk" w:cstheme="minorBidi"/>
          <w:szCs w:val="22"/>
          <w:lang w:eastAsia="en-US"/>
        </w:rPr>
        <w:t>K.F.A.M. Weijling</w:t>
      </w:r>
      <w:r w:rsidR="0032289A">
        <w:rPr>
          <w:rFonts w:ascii="Nitti Grotesk" w:eastAsiaTheme="minorHAnsi" w:hAnsi="Nitti Grotesk" w:cstheme="minorBidi"/>
          <w:szCs w:val="22"/>
          <w:lang w:eastAsia="en-US"/>
        </w:rPr>
        <w:t>.</w:t>
      </w:r>
      <w:r w:rsidR="0032289A" w:rsidRPr="00695B69">
        <w:rPr>
          <w:rFonts w:ascii="Nitti Grotesk" w:eastAsiaTheme="minorHAnsi" w:hAnsi="Nitti Grotesk" w:cstheme="minorBidi"/>
          <w:szCs w:val="22"/>
          <w:lang w:eastAsia="en-US"/>
        </w:rPr>
        <w:t xml:space="preserve"> </w:t>
      </w:r>
      <w:r w:rsidR="0032289A">
        <w:rPr>
          <w:rFonts w:ascii="Nitti Grotesk" w:eastAsiaTheme="minorHAnsi" w:hAnsi="Nitti Grotesk" w:cstheme="minorBidi"/>
          <w:szCs w:val="22"/>
          <w:lang w:eastAsia="en-US"/>
        </w:rPr>
        <w:t xml:space="preserve">De commissie wordt ondersteund door de heer </w:t>
      </w:r>
      <w:r w:rsidR="008D7280">
        <w:rPr>
          <w:rFonts w:ascii="Nitti Grotesk" w:eastAsiaTheme="minorHAnsi" w:hAnsi="Nitti Grotesk" w:cstheme="minorBidi"/>
          <w:szCs w:val="22"/>
          <w:lang w:eastAsia="en-US"/>
        </w:rPr>
        <w:t>mr. K.A. Boersma (secretaris).</w:t>
      </w:r>
    </w:p>
    <w:p w14:paraId="5EE65B19" w14:textId="50C2DC85" w:rsidR="0032289A" w:rsidRDefault="0032289A" w:rsidP="00F15FCD">
      <w:pPr>
        <w:spacing w:line="276" w:lineRule="auto"/>
        <w:jc w:val="both"/>
        <w:rPr>
          <w:rFonts w:ascii="Nitti Grotesk" w:hAnsi="Nitti Grotesk" w:cs="Arial"/>
          <w:szCs w:val="22"/>
        </w:rPr>
      </w:pPr>
    </w:p>
    <w:p w14:paraId="31601054" w14:textId="21054C78" w:rsidR="0032289A" w:rsidRDefault="002E5D3A" w:rsidP="00F15FCD">
      <w:pPr>
        <w:spacing w:line="276" w:lineRule="auto"/>
        <w:jc w:val="both"/>
        <w:rPr>
          <w:rFonts w:ascii="Nitti Grotesk" w:hAnsi="Nitti Grotesk" w:cs="Arial"/>
          <w:szCs w:val="22"/>
        </w:rPr>
      </w:pPr>
      <w:r>
        <w:rPr>
          <w:rFonts w:ascii="Nitti Grotesk" w:hAnsi="Nitti Grotesk" w:cs="Arial"/>
          <w:szCs w:val="22"/>
        </w:rPr>
        <w:t>Naast de</w:t>
      </w:r>
      <w:r w:rsidR="0032289A">
        <w:rPr>
          <w:rFonts w:ascii="Nitti Grotesk" w:hAnsi="Nitti Grotesk" w:cs="Arial"/>
          <w:szCs w:val="22"/>
        </w:rPr>
        <w:t xml:space="preserve"> </w:t>
      </w:r>
      <w:r>
        <w:rPr>
          <w:rFonts w:ascii="Nitti Grotesk" w:hAnsi="Nitti Grotesk" w:cs="Arial"/>
          <w:szCs w:val="22"/>
        </w:rPr>
        <w:t>(werknemer)</w:t>
      </w:r>
      <w:r w:rsidR="0032289A">
        <w:rPr>
          <w:rFonts w:ascii="Nitti Grotesk" w:hAnsi="Nitti Grotesk" w:cs="Arial"/>
          <w:szCs w:val="22"/>
        </w:rPr>
        <w:t xml:space="preserve"> was </w:t>
      </w:r>
      <w:r w:rsidR="00C71490">
        <w:rPr>
          <w:rFonts w:ascii="Nitti Grotesk" w:hAnsi="Nitti Grotesk" w:cs="Arial"/>
          <w:szCs w:val="22"/>
        </w:rPr>
        <w:t>(naam gemachtigde)</w:t>
      </w:r>
      <w:r w:rsidR="0032289A">
        <w:rPr>
          <w:rFonts w:ascii="Nitti Grotesk" w:hAnsi="Nitti Grotesk" w:cs="Arial"/>
          <w:szCs w:val="22"/>
        </w:rPr>
        <w:t xml:space="preserve"> (CNV) aanwezig namens de werknemer. Namens de werkgever waren mevrouw </w:t>
      </w:r>
      <w:r>
        <w:rPr>
          <w:rFonts w:ascii="Nitti Grotesk" w:hAnsi="Nitti Grotesk"/>
          <w:szCs w:val="22"/>
        </w:rPr>
        <w:t>(naam)</w:t>
      </w:r>
      <w:r w:rsidR="0032289A">
        <w:rPr>
          <w:rFonts w:ascii="Nitti Grotesk" w:hAnsi="Nitti Grotesk"/>
          <w:szCs w:val="22"/>
        </w:rPr>
        <w:t xml:space="preserve"> (afdelingsmanager), </w:t>
      </w:r>
      <w:r w:rsidR="00BC1351">
        <w:rPr>
          <w:rFonts w:ascii="Nitti Grotesk" w:hAnsi="Nitti Grotesk"/>
          <w:szCs w:val="22"/>
        </w:rPr>
        <w:t>(</w:t>
      </w:r>
      <w:r>
        <w:rPr>
          <w:rFonts w:ascii="Nitti Grotesk" w:hAnsi="Nitti Grotesk"/>
          <w:szCs w:val="22"/>
        </w:rPr>
        <w:t xml:space="preserve">naam) </w:t>
      </w:r>
      <w:r w:rsidR="0032289A">
        <w:rPr>
          <w:rFonts w:ascii="Nitti Grotesk" w:hAnsi="Nitti Grotesk"/>
          <w:szCs w:val="22"/>
        </w:rPr>
        <w:t xml:space="preserve">(teammanager), </w:t>
      </w:r>
      <w:r w:rsidR="00BC1351">
        <w:rPr>
          <w:rFonts w:ascii="Nitti Grotesk" w:hAnsi="Nitti Grotesk"/>
          <w:szCs w:val="22"/>
        </w:rPr>
        <w:t>(naam)</w:t>
      </w:r>
      <w:r w:rsidR="0032289A">
        <w:rPr>
          <w:rFonts w:ascii="Nitti Grotesk" w:hAnsi="Nitti Grotesk"/>
          <w:szCs w:val="22"/>
        </w:rPr>
        <w:t xml:space="preserve"> </w:t>
      </w:r>
      <w:r w:rsidR="00B95D7F">
        <w:rPr>
          <w:rFonts w:ascii="Nitti Grotesk" w:hAnsi="Nitti Grotesk"/>
          <w:szCs w:val="22"/>
        </w:rPr>
        <w:t>(arbeidsrechtjurist)</w:t>
      </w:r>
      <w:r w:rsidR="0032289A">
        <w:rPr>
          <w:rFonts w:ascii="Nitti Grotesk" w:hAnsi="Nitti Grotesk"/>
          <w:szCs w:val="22"/>
        </w:rPr>
        <w:t xml:space="preserve"> </w:t>
      </w:r>
      <w:r w:rsidR="00B95D7F">
        <w:rPr>
          <w:rFonts w:ascii="Nitti Grotesk" w:hAnsi="Nitti Grotesk"/>
          <w:szCs w:val="22"/>
        </w:rPr>
        <w:t xml:space="preserve">en </w:t>
      </w:r>
      <w:r w:rsidR="00BC1351">
        <w:rPr>
          <w:rFonts w:ascii="Nitti Grotesk" w:hAnsi="Nitti Grotesk"/>
          <w:szCs w:val="22"/>
        </w:rPr>
        <w:t>(naam)</w:t>
      </w:r>
      <w:r w:rsidR="00B95D7F">
        <w:rPr>
          <w:rFonts w:ascii="Nitti Grotesk" w:hAnsi="Nitti Grotesk"/>
          <w:szCs w:val="22"/>
        </w:rPr>
        <w:t xml:space="preserve"> (voormalig HR-</w:t>
      </w:r>
      <w:r w:rsidR="0032289A">
        <w:rPr>
          <w:rFonts w:ascii="Nitti Grotesk" w:hAnsi="Nitti Grotesk"/>
          <w:szCs w:val="22"/>
        </w:rPr>
        <w:t>adviseur</w:t>
      </w:r>
      <w:r w:rsidR="00B95D7F">
        <w:rPr>
          <w:rFonts w:ascii="Nitti Grotesk" w:hAnsi="Nitti Grotesk"/>
          <w:szCs w:val="22"/>
        </w:rPr>
        <w:t>)</w:t>
      </w:r>
      <w:r w:rsidR="00F67F57">
        <w:rPr>
          <w:rFonts w:ascii="Nitti Grotesk" w:hAnsi="Nitti Grotesk"/>
          <w:szCs w:val="22"/>
        </w:rPr>
        <w:t xml:space="preserve"> aanwezig</w:t>
      </w:r>
      <w:r w:rsidR="00B95D7F">
        <w:rPr>
          <w:rFonts w:ascii="Nitti Grotesk" w:hAnsi="Nitti Grotesk"/>
          <w:szCs w:val="22"/>
        </w:rPr>
        <w:t>.</w:t>
      </w:r>
    </w:p>
    <w:p w14:paraId="159DE595" w14:textId="77777777" w:rsidR="0032289A" w:rsidRDefault="0032289A" w:rsidP="00F15FCD">
      <w:pPr>
        <w:spacing w:line="276" w:lineRule="auto"/>
        <w:jc w:val="both"/>
        <w:rPr>
          <w:rFonts w:ascii="Nitti Grotesk" w:hAnsi="Nitti Grotesk" w:cs="Arial"/>
          <w:szCs w:val="22"/>
        </w:rPr>
      </w:pPr>
    </w:p>
    <w:p w14:paraId="5064D983" w14:textId="657D4D5C" w:rsidR="0058239F" w:rsidRPr="00DE02D0" w:rsidRDefault="0058239F" w:rsidP="00F15FCD">
      <w:pPr>
        <w:spacing w:line="276" w:lineRule="auto"/>
        <w:jc w:val="both"/>
        <w:rPr>
          <w:rFonts w:ascii="Nitti Grotesk" w:hAnsi="Nitti Grotesk" w:cs="Arial"/>
          <w:szCs w:val="22"/>
        </w:rPr>
      </w:pPr>
      <w:r w:rsidRPr="00DE02D0">
        <w:rPr>
          <w:rFonts w:ascii="Nitti Grotesk" w:hAnsi="Nitti Grotesk" w:cs="Arial"/>
          <w:szCs w:val="22"/>
        </w:rPr>
        <w:t>Naast de voornoemde gronden van het verzoek en verweer zijn de volgende punten als volgt, samengevat, aan de orde gekomen:</w:t>
      </w:r>
    </w:p>
    <w:p w14:paraId="5E91655E" w14:textId="2F90945A" w:rsidR="008A3D08" w:rsidRPr="00F67F57" w:rsidRDefault="008A3D08" w:rsidP="00F67F57">
      <w:pPr>
        <w:jc w:val="both"/>
        <w:rPr>
          <w:rFonts w:ascii="Nitti Grotesk" w:hAnsi="Nitti Grotesk"/>
          <w:szCs w:val="22"/>
        </w:rPr>
      </w:pPr>
    </w:p>
    <w:p w14:paraId="5444E1D2" w14:textId="0BBBC02C" w:rsidR="00D42913" w:rsidRDefault="009519E4" w:rsidP="00D42913">
      <w:pPr>
        <w:pStyle w:val="Lijstalinea"/>
        <w:numPr>
          <w:ilvl w:val="0"/>
          <w:numId w:val="16"/>
        </w:numPr>
        <w:jc w:val="both"/>
        <w:rPr>
          <w:rFonts w:ascii="Nitti Grotesk" w:hAnsi="Nitti Grotesk"/>
          <w:szCs w:val="22"/>
        </w:rPr>
      </w:pPr>
      <w:r w:rsidRPr="00D42913">
        <w:rPr>
          <w:rFonts w:ascii="Nitti Grotesk" w:hAnsi="Nitti Grotesk"/>
          <w:szCs w:val="22"/>
        </w:rPr>
        <w:t xml:space="preserve">Tijdens de hoorzitting worden </w:t>
      </w:r>
      <w:r w:rsidR="00C60E31">
        <w:rPr>
          <w:rFonts w:ascii="Nitti Grotesk" w:hAnsi="Nitti Grotesk"/>
          <w:szCs w:val="22"/>
        </w:rPr>
        <w:t>achtereenvolgens</w:t>
      </w:r>
      <w:r w:rsidRPr="00D42913">
        <w:rPr>
          <w:rFonts w:ascii="Nitti Grotesk" w:hAnsi="Nitti Grotesk"/>
          <w:szCs w:val="22"/>
        </w:rPr>
        <w:t xml:space="preserve"> de b</w:t>
      </w:r>
      <w:r w:rsidR="00EA029B" w:rsidRPr="00D42913">
        <w:rPr>
          <w:rFonts w:ascii="Nitti Grotesk" w:hAnsi="Nitti Grotesk"/>
          <w:szCs w:val="22"/>
        </w:rPr>
        <w:t>oventalligheid</w:t>
      </w:r>
      <w:r w:rsidRPr="00D42913">
        <w:rPr>
          <w:rFonts w:ascii="Nitti Grotesk" w:hAnsi="Nitti Grotesk"/>
          <w:szCs w:val="22"/>
        </w:rPr>
        <w:t xml:space="preserve"> van de </w:t>
      </w:r>
      <w:r w:rsidR="00164013">
        <w:rPr>
          <w:rFonts w:ascii="Nitti Grotesk" w:hAnsi="Nitti Grotesk"/>
          <w:szCs w:val="22"/>
        </w:rPr>
        <w:t xml:space="preserve">heer </w:t>
      </w:r>
      <w:r w:rsidR="002E5D3A">
        <w:rPr>
          <w:rFonts w:ascii="Nitti Grotesk" w:hAnsi="Nitti Grotesk"/>
          <w:szCs w:val="22"/>
        </w:rPr>
        <w:t>(werknemer)</w:t>
      </w:r>
      <w:r w:rsidR="00164013">
        <w:rPr>
          <w:rFonts w:ascii="Nitti Grotesk" w:hAnsi="Nitti Grotesk"/>
          <w:szCs w:val="22"/>
        </w:rPr>
        <w:t xml:space="preserve"> </w:t>
      </w:r>
      <w:r w:rsidRPr="00D42913">
        <w:rPr>
          <w:rFonts w:ascii="Nitti Grotesk" w:hAnsi="Nitti Grotesk"/>
          <w:szCs w:val="22"/>
        </w:rPr>
        <w:t>en de herplaatsingsplicht</w:t>
      </w:r>
      <w:r w:rsidR="00C60E31">
        <w:rPr>
          <w:rFonts w:ascii="Nitti Grotesk" w:hAnsi="Nitti Grotesk"/>
          <w:szCs w:val="22"/>
        </w:rPr>
        <w:t xml:space="preserve"> besproken.</w:t>
      </w:r>
    </w:p>
    <w:p w14:paraId="7482F463" w14:textId="77777777" w:rsidR="00D42913" w:rsidRDefault="00D42913" w:rsidP="00D42913">
      <w:pPr>
        <w:pStyle w:val="Lijstalinea"/>
        <w:ind w:left="360"/>
        <w:jc w:val="both"/>
        <w:rPr>
          <w:rFonts w:ascii="Nitti Grotesk" w:hAnsi="Nitti Grotesk"/>
          <w:szCs w:val="22"/>
        </w:rPr>
      </w:pPr>
    </w:p>
    <w:p w14:paraId="5B8FCA59" w14:textId="719822FB" w:rsidR="00F67F57" w:rsidRPr="00D42913" w:rsidRDefault="009519E4" w:rsidP="00D42913">
      <w:pPr>
        <w:pStyle w:val="Lijstalinea"/>
        <w:ind w:left="360"/>
        <w:jc w:val="both"/>
        <w:rPr>
          <w:rFonts w:ascii="Nitti Grotesk" w:hAnsi="Nitti Grotesk"/>
          <w:szCs w:val="22"/>
        </w:rPr>
      </w:pPr>
      <w:r w:rsidRPr="00D42913">
        <w:rPr>
          <w:rFonts w:ascii="Nitti Grotesk" w:hAnsi="Nitti Grotesk"/>
          <w:szCs w:val="22"/>
          <w:u w:val="single"/>
        </w:rPr>
        <w:t>Boventalligheid</w:t>
      </w:r>
    </w:p>
    <w:p w14:paraId="324BCA8E" w14:textId="1699F179" w:rsidR="00D42913" w:rsidRDefault="008A3D08" w:rsidP="00D42913">
      <w:pPr>
        <w:pStyle w:val="Lijstalinea"/>
        <w:numPr>
          <w:ilvl w:val="0"/>
          <w:numId w:val="16"/>
        </w:numPr>
        <w:jc w:val="both"/>
        <w:rPr>
          <w:rFonts w:ascii="Nitti Grotesk" w:hAnsi="Nitti Grotesk"/>
          <w:szCs w:val="22"/>
        </w:rPr>
      </w:pPr>
      <w:r>
        <w:rPr>
          <w:rFonts w:ascii="Nitti Grotesk" w:hAnsi="Nitti Grotesk"/>
          <w:szCs w:val="22"/>
        </w:rPr>
        <w:t>De werkgever geeft aan dat</w:t>
      </w:r>
      <w:r w:rsidR="00817ABC">
        <w:rPr>
          <w:rFonts w:ascii="Nitti Grotesk" w:hAnsi="Nitti Grotesk"/>
          <w:szCs w:val="22"/>
        </w:rPr>
        <w:t xml:space="preserve"> de maatwerkfunctie is ontstaan omdat in</w:t>
      </w:r>
      <w:r>
        <w:rPr>
          <w:rFonts w:ascii="Nitti Grotesk" w:hAnsi="Nitti Grotesk"/>
          <w:szCs w:val="22"/>
        </w:rPr>
        <w:t xml:space="preserve"> 2015</w:t>
      </w:r>
      <w:r w:rsidR="00817ABC">
        <w:rPr>
          <w:rFonts w:ascii="Nitti Grotesk" w:hAnsi="Nitti Grotesk"/>
          <w:szCs w:val="22"/>
        </w:rPr>
        <w:t xml:space="preserve">-2016 een </w:t>
      </w:r>
      <w:r w:rsidR="0001343B">
        <w:rPr>
          <w:rFonts w:ascii="Nitti Grotesk" w:hAnsi="Nitti Grotesk"/>
          <w:szCs w:val="22"/>
        </w:rPr>
        <w:t>herplaatsingstraject</w:t>
      </w:r>
      <w:r w:rsidR="00817ABC">
        <w:rPr>
          <w:rFonts w:ascii="Nitti Grotesk" w:hAnsi="Nitti Grotesk"/>
          <w:szCs w:val="22"/>
        </w:rPr>
        <w:t xml:space="preserve"> is </w:t>
      </w:r>
      <w:r>
        <w:rPr>
          <w:rFonts w:ascii="Nitti Grotesk" w:hAnsi="Nitti Grotesk"/>
          <w:szCs w:val="22"/>
        </w:rPr>
        <w:t xml:space="preserve">gevolgd. </w:t>
      </w:r>
      <w:r w:rsidR="00817ABC">
        <w:rPr>
          <w:rFonts w:ascii="Nitti Grotesk" w:hAnsi="Nitti Grotesk"/>
          <w:szCs w:val="22"/>
        </w:rPr>
        <w:t>Toen is de wer</w:t>
      </w:r>
      <w:r w:rsidR="00981214">
        <w:rPr>
          <w:rFonts w:ascii="Nitti Grotesk" w:hAnsi="Nitti Grotesk"/>
          <w:szCs w:val="22"/>
        </w:rPr>
        <w:t>knemer bestempeld als bijzonder-</w:t>
      </w:r>
      <w:r w:rsidR="0045111B">
        <w:rPr>
          <w:rFonts w:ascii="Nitti Grotesk" w:hAnsi="Nitti Grotesk"/>
          <w:szCs w:val="22"/>
        </w:rPr>
        <w:t>arbeidsbemiddelings</w:t>
      </w:r>
      <w:r w:rsidR="00D42913">
        <w:rPr>
          <w:rFonts w:ascii="Nitti Grotesk" w:hAnsi="Nitti Grotesk"/>
          <w:szCs w:val="22"/>
        </w:rPr>
        <w:t>kandidaat</w:t>
      </w:r>
      <w:r w:rsidR="0045111B">
        <w:rPr>
          <w:rFonts w:ascii="Nitti Grotesk" w:hAnsi="Nitti Grotesk"/>
          <w:szCs w:val="22"/>
        </w:rPr>
        <w:t xml:space="preserve"> (bab</w:t>
      </w:r>
      <w:r w:rsidR="00817ABC">
        <w:rPr>
          <w:rFonts w:ascii="Nitti Grotesk" w:hAnsi="Nitti Grotesk"/>
          <w:szCs w:val="22"/>
        </w:rPr>
        <w:t>). De werknemer heeft een w</w:t>
      </w:r>
      <w:r>
        <w:rPr>
          <w:rFonts w:ascii="Nitti Grotesk" w:hAnsi="Nitti Grotesk"/>
          <w:szCs w:val="22"/>
        </w:rPr>
        <w:t>er</w:t>
      </w:r>
      <w:r w:rsidR="00EA029B">
        <w:rPr>
          <w:rFonts w:ascii="Nitti Grotesk" w:hAnsi="Nitti Grotesk"/>
          <w:szCs w:val="22"/>
        </w:rPr>
        <w:t>k</w:t>
      </w:r>
      <w:r>
        <w:rPr>
          <w:rFonts w:ascii="Nitti Grotesk" w:hAnsi="Nitti Grotesk"/>
          <w:szCs w:val="22"/>
        </w:rPr>
        <w:t>garantie</w:t>
      </w:r>
      <w:r w:rsidR="00817ABC">
        <w:rPr>
          <w:rFonts w:ascii="Nitti Grotesk" w:hAnsi="Nitti Grotesk"/>
          <w:szCs w:val="22"/>
        </w:rPr>
        <w:t xml:space="preserve"> gekregen. </w:t>
      </w:r>
      <w:r>
        <w:rPr>
          <w:rFonts w:ascii="Nitti Grotesk" w:hAnsi="Nitti Grotesk"/>
          <w:szCs w:val="22"/>
        </w:rPr>
        <w:t>Vanuit die positie</w:t>
      </w:r>
      <w:r w:rsidR="00817ABC">
        <w:rPr>
          <w:rFonts w:ascii="Nitti Grotesk" w:hAnsi="Nitti Grotesk"/>
          <w:szCs w:val="22"/>
        </w:rPr>
        <w:t xml:space="preserve"> is</w:t>
      </w:r>
      <w:r>
        <w:rPr>
          <w:rFonts w:ascii="Nitti Grotesk" w:hAnsi="Nitti Grotesk"/>
          <w:szCs w:val="22"/>
        </w:rPr>
        <w:t xml:space="preserve"> lang geke</w:t>
      </w:r>
      <w:r w:rsidR="00817ABC">
        <w:rPr>
          <w:rFonts w:ascii="Nitti Grotesk" w:hAnsi="Nitti Grotesk"/>
          <w:szCs w:val="22"/>
        </w:rPr>
        <w:t>ke</w:t>
      </w:r>
      <w:r>
        <w:rPr>
          <w:rFonts w:ascii="Nitti Grotesk" w:hAnsi="Nitti Grotesk"/>
          <w:szCs w:val="22"/>
        </w:rPr>
        <w:t xml:space="preserve">n of er passend werk </w:t>
      </w:r>
      <w:r w:rsidR="00D42913">
        <w:rPr>
          <w:rFonts w:ascii="Nitti Grotesk" w:hAnsi="Nitti Grotesk"/>
          <w:szCs w:val="22"/>
        </w:rPr>
        <w:t>kon worden</w:t>
      </w:r>
      <w:r>
        <w:rPr>
          <w:rFonts w:ascii="Nitti Grotesk" w:hAnsi="Nitti Grotesk"/>
          <w:szCs w:val="22"/>
        </w:rPr>
        <w:t xml:space="preserve"> gevonden. </w:t>
      </w:r>
      <w:r w:rsidR="00D42913">
        <w:rPr>
          <w:rFonts w:ascii="Nitti Grotesk" w:hAnsi="Nitti Grotesk"/>
          <w:szCs w:val="22"/>
        </w:rPr>
        <w:t xml:space="preserve">Tussen </w:t>
      </w:r>
      <w:r>
        <w:rPr>
          <w:rFonts w:ascii="Nitti Grotesk" w:hAnsi="Nitti Grotesk"/>
          <w:szCs w:val="22"/>
        </w:rPr>
        <w:t>2015-2022</w:t>
      </w:r>
      <w:r w:rsidR="00D42913">
        <w:rPr>
          <w:rFonts w:ascii="Nitti Grotesk" w:hAnsi="Nitti Grotesk"/>
          <w:szCs w:val="22"/>
        </w:rPr>
        <w:t xml:space="preserve"> </w:t>
      </w:r>
      <w:r w:rsidR="00961B8C">
        <w:rPr>
          <w:rFonts w:ascii="Nitti Grotesk" w:hAnsi="Nitti Grotesk"/>
          <w:szCs w:val="22"/>
        </w:rPr>
        <w:t>was</w:t>
      </w:r>
      <w:r w:rsidR="00D42913">
        <w:rPr>
          <w:rFonts w:ascii="Nitti Grotesk" w:hAnsi="Nitti Grotesk"/>
          <w:szCs w:val="22"/>
        </w:rPr>
        <w:t xml:space="preserve"> de werknemer</w:t>
      </w:r>
      <w:r>
        <w:rPr>
          <w:rFonts w:ascii="Nitti Grotesk" w:hAnsi="Nitti Grotesk"/>
          <w:szCs w:val="22"/>
        </w:rPr>
        <w:t xml:space="preserve"> </w:t>
      </w:r>
      <w:r w:rsidR="00961B8C">
        <w:rPr>
          <w:rFonts w:ascii="Nitti Grotesk" w:hAnsi="Nitti Grotesk"/>
          <w:szCs w:val="22"/>
        </w:rPr>
        <w:t>werkzaam</w:t>
      </w:r>
      <w:r>
        <w:rPr>
          <w:rFonts w:ascii="Nitti Grotesk" w:hAnsi="Nitti Grotesk"/>
          <w:szCs w:val="22"/>
        </w:rPr>
        <w:t xml:space="preserve"> bij </w:t>
      </w:r>
      <w:r w:rsidR="00BC1351">
        <w:rPr>
          <w:rFonts w:ascii="Nitti Grotesk" w:hAnsi="Nitti Grotesk"/>
          <w:szCs w:val="22"/>
        </w:rPr>
        <w:t>(afdeling).</w:t>
      </w:r>
      <w:r>
        <w:rPr>
          <w:rFonts w:ascii="Nitti Grotesk" w:hAnsi="Nitti Grotesk"/>
          <w:szCs w:val="22"/>
        </w:rPr>
        <w:t xml:space="preserve"> </w:t>
      </w:r>
      <w:r w:rsidR="00D42913">
        <w:rPr>
          <w:rFonts w:ascii="Nitti Grotesk" w:hAnsi="Nitti Grotesk"/>
          <w:szCs w:val="22"/>
        </w:rPr>
        <w:t xml:space="preserve">De </w:t>
      </w:r>
      <w:r w:rsidR="00DE57CB">
        <w:rPr>
          <w:rFonts w:ascii="Nitti Grotesk" w:hAnsi="Nitti Grotesk"/>
          <w:szCs w:val="22"/>
        </w:rPr>
        <w:t>leidinggevende</w:t>
      </w:r>
      <w:r w:rsidR="00D42913">
        <w:rPr>
          <w:rFonts w:ascii="Nitti Grotesk" w:hAnsi="Nitti Grotesk"/>
          <w:szCs w:val="22"/>
        </w:rPr>
        <w:t xml:space="preserve"> van destijds </w:t>
      </w:r>
      <w:r w:rsidR="00BC1351">
        <w:rPr>
          <w:rFonts w:ascii="Nitti Grotesk" w:hAnsi="Nitti Grotesk"/>
          <w:szCs w:val="22"/>
        </w:rPr>
        <w:t>–</w:t>
      </w:r>
      <w:r w:rsidR="00961B8C">
        <w:rPr>
          <w:rFonts w:ascii="Nitti Grotesk" w:hAnsi="Nitti Grotesk"/>
          <w:szCs w:val="22"/>
        </w:rPr>
        <w:t xml:space="preserve"> </w:t>
      </w:r>
      <w:r w:rsidR="00BC1351">
        <w:rPr>
          <w:rFonts w:ascii="Nitti Grotesk" w:hAnsi="Nitti Grotesk"/>
          <w:szCs w:val="22"/>
        </w:rPr>
        <w:t>(naam leidinggevende)</w:t>
      </w:r>
      <w:r w:rsidR="00961B8C">
        <w:rPr>
          <w:rFonts w:ascii="Nitti Grotesk" w:hAnsi="Nitti Grotesk"/>
          <w:szCs w:val="22"/>
        </w:rPr>
        <w:t xml:space="preserve"> -</w:t>
      </w:r>
      <w:r>
        <w:rPr>
          <w:rFonts w:ascii="Nitti Grotesk" w:hAnsi="Nitti Grotesk"/>
          <w:szCs w:val="22"/>
        </w:rPr>
        <w:t xml:space="preserve"> vond </w:t>
      </w:r>
      <w:r w:rsidR="00D42913">
        <w:rPr>
          <w:rFonts w:ascii="Nitti Grotesk" w:hAnsi="Nitti Grotesk"/>
          <w:szCs w:val="22"/>
        </w:rPr>
        <w:t>het</w:t>
      </w:r>
      <w:r>
        <w:rPr>
          <w:rFonts w:ascii="Nitti Grotesk" w:hAnsi="Nitti Grotesk"/>
          <w:szCs w:val="22"/>
        </w:rPr>
        <w:t xml:space="preserve"> geen goed werkgeverschap </w:t>
      </w:r>
      <w:r w:rsidR="00D42913">
        <w:rPr>
          <w:rFonts w:ascii="Nitti Grotesk" w:hAnsi="Nitti Grotesk"/>
          <w:szCs w:val="22"/>
        </w:rPr>
        <w:t xml:space="preserve">als </w:t>
      </w:r>
      <w:r>
        <w:rPr>
          <w:rFonts w:ascii="Nitti Grotesk" w:hAnsi="Nitti Grotesk"/>
          <w:szCs w:val="22"/>
        </w:rPr>
        <w:t xml:space="preserve">iemand </w:t>
      </w:r>
      <w:r w:rsidR="00DE57CB">
        <w:rPr>
          <w:rFonts w:ascii="Nitti Grotesk" w:hAnsi="Nitti Grotesk"/>
          <w:szCs w:val="22"/>
        </w:rPr>
        <w:t>zolang</w:t>
      </w:r>
      <w:r>
        <w:rPr>
          <w:rFonts w:ascii="Nitti Grotesk" w:hAnsi="Nitti Grotesk"/>
          <w:szCs w:val="22"/>
        </w:rPr>
        <w:t xml:space="preserve"> werk </w:t>
      </w:r>
      <w:r w:rsidR="00D42913">
        <w:rPr>
          <w:rFonts w:ascii="Nitti Grotesk" w:hAnsi="Nitti Grotesk"/>
          <w:szCs w:val="22"/>
        </w:rPr>
        <w:t>uitvoerde zonder een</w:t>
      </w:r>
      <w:r>
        <w:rPr>
          <w:rFonts w:ascii="Nitti Grotesk" w:hAnsi="Nitti Grotesk"/>
          <w:szCs w:val="22"/>
        </w:rPr>
        <w:t xml:space="preserve"> formele plaatsing. </w:t>
      </w:r>
      <w:r w:rsidR="00A1738B">
        <w:rPr>
          <w:rFonts w:ascii="Nitti Grotesk" w:hAnsi="Nitti Grotesk"/>
          <w:szCs w:val="22"/>
        </w:rPr>
        <w:t xml:space="preserve">De </w:t>
      </w:r>
      <w:r w:rsidR="002E5D3A">
        <w:rPr>
          <w:rFonts w:ascii="Nitti Grotesk" w:hAnsi="Nitti Grotesk"/>
          <w:szCs w:val="22"/>
        </w:rPr>
        <w:t>(werknemer)</w:t>
      </w:r>
      <w:r w:rsidR="00A1738B">
        <w:rPr>
          <w:rFonts w:ascii="Nitti Grotesk" w:hAnsi="Nitti Grotesk"/>
          <w:szCs w:val="22"/>
        </w:rPr>
        <w:t xml:space="preserve"> is daarom formeel geplaatst in de functie van </w:t>
      </w:r>
      <w:r w:rsidR="00BC1351">
        <w:rPr>
          <w:rFonts w:ascii="Nitti Grotesk" w:hAnsi="Nitti Grotesk"/>
          <w:szCs w:val="22"/>
        </w:rPr>
        <w:t xml:space="preserve">(functie). </w:t>
      </w:r>
      <w:r>
        <w:rPr>
          <w:rFonts w:ascii="Nitti Grotesk" w:hAnsi="Nitti Grotesk"/>
          <w:szCs w:val="22"/>
        </w:rPr>
        <w:t xml:space="preserve"> </w:t>
      </w:r>
      <w:r w:rsidR="00D42913">
        <w:rPr>
          <w:rFonts w:ascii="Nitti Grotesk" w:hAnsi="Nitti Grotesk"/>
          <w:szCs w:val="22"/>
        </w:rPr>
        <w:t xml:space="preserve">De </w:t>
      </w:r>
      <w:r w:rsidR="00A1738B">
        <w:rPr>
          <w:rFonts w:ascii="Nitti Grotesk" w:hAnsi="Nitti Grotesk"/>
          <w:szCs w:val="22"/>
        </w:rPr>
        <w:t xml:space="preserve">taken, behorende bij de </w:t>
      </w:r>
      <w:r w:rsidR="00D42913">
        <w:rPr>
          <w:rFonts w:ascii="Nitti Grotesk" w:hAnsi="Nitti Grotesk"/>
          <w:szCs w:val="22"/>
        </w:rPr>
        <w:t xml:space="preserve">functie </w:t>
      </w:r>
      <w:r w:rsidR="00A1738B">
        <w:rPr>
          <w:rFonts w:ascii="Nitti Grotesk" w:hAnsi="Nitti Grotesk"/>
          <w:szCs w:val="22"/>
        </w:rPr>
        <w:t xml:space="preserve">zijn </w:t>
      </w:r>
      <w:r w:rsidR="00D42913">
        <w:rPr>
          <w:rFonts w:ascii="Nitti Grotesk" w:hAnsi="Nitti Grotesk"/>
          <w:szCs w:val="22"/>
        </w:rPr>
        <w:t>a</w:t>
      </w:r>
      <w:r>
        <w:rPr>
          <w:rFonts w:ascii="Nitti Grotesk" w:hAnsi="Nitti Grotesk"/>
          <w:szCs w:val="22"/>
        </w:rPr>
        <w:t xml:space="preserve">angepast </w:t>
      </w:r>
      <w:r w:rsidR="00A1738B">
        <w:rPr>
          <w:rFonts w:ascii="Nitti Grotesk" w:hAnsi="Nitti Grotesk"/>
          <w:szCs w:val="22"/>
        </w:rPr>
        <w:t>en</w:t>
      </w:r>
      <w:r w:rsidR="00D42913">
        <w:rPr>
          <w:rFonts w:ascii="Nitti Grotesk" w:hAnsi="Nitti Grotesk"/>
          <w:szCs w:val="22"/>
        </w:rPr>
        <w:t xml:space="preserve"> bestonden </w:t>
      </w:r>
      <w:r>
        <w:rPr>
          <w:rFonts w:ascii="Nitti Grotesk" w:hAnsi="Nitti Grotesk"/>
          <w:szCs w:val="22"/>
        </w:rPr>
        <w:t xml:space="preserve">uit </w:t>
      </w:r>
      <w:r w:rsidR="00AE7E42">
        <w:rPr>
          <w:rFonts w:ascii="Nitti Grotesk" w:hAnsi="Nitti Grotesk"/>
          <w:szCs w:val="22"/>
        </w:rPr>
        <w:t>minder complexe</w:t>
      </w:r>
      <w:r>
        <w:rPr>
          <w:rFonts w:ascii="Nitti Grotesk" w:hAnsi="Nitti Grotesk"/>
          <w:szCs w:val="22"/>
        </w:rPr>
        <w:t xml:space="preserve"> administratieve zaken</w:t>
      </w:r>
      <w:r w:rsidR="00D42913">
        <w:rPr>
          <w:rFonts w:ascii="Nitti Grotesk" w:hAnsi="Nitti Grotesk"/>
          <w:szCs w:val="22"/>
        </w:rPr>
        <w:t>, v</w:t>
      </w:r>
      <w:r w:rsidR="00DE57CB">
        <w:rPr>
          <w:rFonts w:ascii="Nitti Grotesk" w:hAnsi="Nitti Grotesk"/>
          <w:szCs w:val="22"/>
        </w:rPr>
        <w:t>oor</w:t>
      </w:r>
      <w:r w:rsidR="00D42913">
        <w:rPr>
          <w:rFonts w:ascii="Nitti Grotesk" w:hAnsi="Nitti Grotesk"/>
          <w:szCs w:val="22"/>
        </w:rPr>
        <w:t>namelijk het beh</w:t>
      </w:r>
      <w:r w:rsidR="00DE57CB">
        <w:rPr>
          <w:rFonts w:ascii="Nitti Grotesk" w:hAnsi="Nitti Grotesk"/>
          <w:szCs w:val="22"/>
        </w:rPr>
        <w:t>eren</w:t>
      </w:r>
      <w:r w:rsidR="00D42913">
        <w:rPr>
          <w:rFonts w:ascii="Nitti Grotesk" w:hAnsi="Nitti Grotesk"/>
          <w:szCs w:val="22"/>
        </w:rPr>
        <w:t xml:space="preserve"> van de</w:t>
      </w:r>
      <w:r w:rsidR="00DE57CB">
        <w:rPr>
          <w:rFonts w:ascii="Nitti Grotesk" w:hAnsi="Nitti Grotesk"/>
          <w:szCs w:val="22"/>
        </w:rPr>
        <w:t xml:space="preserve"> email-box. </w:t>
      </w:r>
      <w:r w:rsidR="00D42913">
        <w:rPr>
          <w:rFonts w:ascii="Nitti Grotesk" w:hAnsi="Nitti Grotesk"/>
          <w:szCs w:val="22"/>
        </w:rPr>
        <w:t xml:space="preserve">Desgevraagd geeft de werkgever aan dat de maatwerkfunctie ongeveer voor 40% bestond uit de reguliere functie en later in 2022 is teruggebracht naar 20%. </w:t>
      </w:r>
      <w:r w:rsidR="000C1EBA">
        <w:rPr>
          <w:rFonts w:ascii="Nitti Grotesk" w:hAnsi="Nitti Grotesk"/>
          <w:szCs w:val="22"/>
        </w:rPr>
        <w:t xml:space="preserve">De werknemer was om deze redenen ook in schaal 5 geplaatst, in plaats van de bij de functie van </w:t>
      </w:r>
      <w:r w:rsidR="00BC1351">
        <w:rPr>
          <w:rFonts w:ascii="Nitti Grotesk" w:hAnsi="Nitti Grotesk"/>
          <w:szCs w:val="22"/>
        </w:rPr>
        <w:t>(functie) b</w:t>
      </w:r>
      <w:r w:rsidR="000C1EBA">
        <w:rPr>
          <w:rFonts w:ascii="Nitti Grotesk" w:hAnsi="Nitti Grotesk"/>
          <w:szCs w:val="22"/>
        </w:rPr>
        <w:t>ehorende schaal 6.</w:t>
      </w:r>
    </w:p>
    <w:p w14:paraId="2B07AC92" w14:textId="77777777" w:rsidR="00D42913" w:rsidRDefault="00D42913" w:rsidP="00D42913">
      <w:pPr>
        <w:pStyle w:val="Lijstalinea"/>
        <w:ind w:left="360"/>
        <w:jc w:val="both"/>
        <w:rPr>
          <w:rFonts w:ascii="Nitti Grotesk" w:hAnsi="Nitti Grotesk"/>
          <w:szCs w:val="22"/>
        </w:rPr>
      </w:pPr>
    </w:p>
    <w:p w14:paraId="60A4A038" w14:textId="26FA381F" w:rsidR="00E71DDC" w:rsidRPr="001051A1" w:rsidRDefault="00D42913" w:rsidP="001051A1">
      <w:pPr>
        <w:pStyle w:val="Lijstalinea"/>
        <w:numPr>
          <w:ilvl w:val="0"/>
          <w:numId w:val="16"/>
        </w:numPr>
        <w:jc w:val="both"/>
        <w:rPr>
          <w:rFonts w:ascii="Nitti Grotesk" w:hAnsi="Nitti Grotesk"/>
          <w:szCs w:val="22"/>
        </w:rPr>
      </w:pPr>
      <w:r w:rsidRPr="00E71DDC">
        <w:rPr>
          <w:rFonts w:ascii="Nitti Grotesk" w:hAnsi="Nitti Grotesk"/>
          <w:szCs w:val="22"/>
        </w:rPr>
        <w:t>D</w:t>
      </w:r>
      <w:r w:rsidR="001051A1">
        <w:rPr>
          <w:rFonts w:ascii="Nitti Grotesk" w:hAnsi="Nitti Grotesk"/>
          <w:szCs w:val="22"/>
        </w:rPr>
        <w:t xml:space="preserve">e </w:t>
      </w:r>
      <w:r w:rsidR="002E5D3A">
        <w:rPr>
          <w:rFonts w:ascii="Nitti Grotesk" w:hAnsi="Nitti Grotesk"/>
          <w:szCs w:val="22"/>
        </w:rPr>
        <w:t>(werknemer)</w:t>
      </w:r>
      <w:r w:rsidR="00DE57CB" w:rsidRPr="00E71DDC">
        <w:rPr>
          <w:rFonts w:ascii="Nitti Grotesk" w:hAnsi="Nitti Grotesk"/>
          <w:szCs w:val="22"/>
        </w:rPr>
        <w:t xml:space="preserve"> geeft aan dat hij tot medio 2023</w:t>
      </w:r>
      <w:r w:rsidRPr="00E71DDC">
        <w:rPr>
          <w:rFonts w:ascii="Nitti Grotesk" w:hAnsi="Nitti Grotesk"/>
          <w:szCs w:val="22"/>
        </w:rPr>
        <w:t xml:space="preserve"> </w:t>
      </w:r>
      <w:r w:rsidR="000C1EBA">
        <w:rPr>
          <w:rFonts w:ascii="Nitti Grotesk" w:hAnsi="Nitti Grotesk"/>
          <w:szCs w:val="22"/>
        </w:rPr>
        <w:t>de functi</w:t>
      </w:r>
      <w:r w:rsidR="002E5D3A">
        <w:rPr>
          <w:rFonts w:ascii="Nitti Grotesk" w:hAnsi="Nitti Grotesk"/>
          <w:szCs w:val="22"/>
        </w:rPr>
        <w:t xml:space="preserve">e van </w:t>
      </w:r>
      <w:r w:rsidR="00BC1351">
        <w:rPr>
          <w:rFonts w:ascii="Nitti Grotesk" w:hAnsi="Nitti Grotesk"/>
          <w:szCs w:val="22"/>
        </w:rPr>
        <w:t xml:space="preserve">(functie) </w:t>
      </w:r>
      <w:r w:rsidR="000C1EBA">
        <w:rPr>
          <w:rFonts w:ascii="Nitti Grotesk" w:hAnsi="Nitti Grotesk"/>
          <w:szCs w:val="22"/>
        </w:rPr>
        <w:t>heeft vervuld</w:t>
      </w:r>
      <w:r w:rsidR="00DE57CB" w:rsidRPr="00E71DDC">
        <w:rPr>
          <w:rFonts w:ascii="Nitti Grotesk" w:hAnsi="Nitti Grotesk"/>
          <w:szCs w:val="22"/>
        </w:rPr>
        <w:t xml:space="preserve">, niet tot 2022. </w:t>
      </w:r>
      <w:r w:rsidRPr="00E71DDC">
        <w:rPr>
          <w:rFonts w:ascii="Nitti Grotesk" w:hAnsi="Nitti Grotesk"/>
          <w:szCs w:val="22"/>
        </w:rPr>
        <w:t xml:space="preserve">Hij deed wel </w:t>
      </w:r>
      <w:r w:rsidR="00E71DDC" w:rsidRPr="00E71DDC">
        <w:rPr>
          <w:rFonts w:ascii="Nitti Grotesk" w:hAnsi="Nitti Grotesk"/>
          <w:szCs w:val="22"/>
        </w:rPr>
        <w:t>degelijk</w:t>
      </w:r>
      <w:r w:rsidRPr="00E71DDC">
        <w:rPr>
          <w:rFonts w:ascii="Nitti Grotesk" w:hAnsi="Nitti Grotesk"/>
          <w:szCs w:val="22"/>
        </w:rPr>
        <w:t xml:space="preserve"> a</w:t>
      </w:r>
      <w:r w:rsidR="00DE57CB" w:rsidRPr="00E71DDC">
        <w:rPr>
          <w:rFonts w:ascii="Nitti Grotesk" w:hAnsi="Nitti Grotesk"/>
          <w:szCs w:val="22"/>
        </w:rPr>
        <w:t>lle taken.</w:t>
      </w:r>
      <w:r w:rsidR="00E71DDC" w:rsidRPr="00E71DDC">
        <w:rPr>
          <w:rFonts w:ascii="Nitti Grotesk" w:hAnsi="Nitti Grotesk"/>
          <w:szCs w:val="22"/>
        </w:rPr>
        <w:t xml:space="preserve"> Acht</w:t>
      </w:r>
      <w:r w:rsidR="00DE57CB" w:rsidRPr="00E71DDC">
        <w:rPr>
          <w:rFonts w:ascii="Nitti Grotesk" w:hAnsi="Nitti Grotesk"/>
          <w:szCs w:val="22"/>
        </w:rPr>
        <w:t xml:space="preserve"> jaar lang heeft hij deze</w:t>
      </w:r>
      <w:r w:rsidR="00E71DDC" w:rsidRPr="00E71DDC">
        <w:rPr>
          <w:rFonts w:ascii="Nitti Grotesk" w:hAnsi="Nitti Grotesk"/>
          <w:szCs w:val="22"/>
        </w:rPr>
        <w:t xml:space="preserve"> werkzaamheden uitgevoerd. </w:t>
      </w:r>
      <w:r w:rsidR="00DE57CB" w:rsidRPr="00E71DDC">
        <w:rPr>
          <w:rFonts w:ascii="Nitti Grotesk" w:hAnsi="Nitti Grotesk"/>
          <w:szCs w:val="22"/>
        </w:rPr>
        <w:t xml:space="preserve">Dat hij iets heeft moeten tekenen onder dwang </w:t>
      </w:r>
      <w:r w:rsidR="00E71DDC" w:rsidRPr="00E71DDC">
        <w:rPr>
          <w:rFonts w:ascii="Nitti Grotesk" w:hAnsi="Nitti Grotesk"/>
          <w:szCs w:val="22"/>
        </w:rPr>
        <w:t xml:space="preserve">waaruit zou blijken dat het een uitgeklede functie zou zijn doet daar niet aan af. </w:t>
      </w:r>
      <w:r w:rsidR="00961B8C">
        <w:rPr>
          <w:rFonts w:ascii="Nitti Grotesk" w:hAnsi="Nitti Grotesk"/>
          <w:szCs w:val="22"/>
        </w:rPr>
        <w:t>Hem was gezegd dat h</w:t>
      </w:r>
      <w:r w:rsidR="00E71DDC" w:rsidRPr="00E71DDC">
        <w:rPr>
          <w:rFonts w:ascii="Nitti Grotesk" w:hAnsi="Nitti Grotesk"/>
          <w:szCs w:val="22"/>
        </w:rPr>
        <w:t xml:space="preserve">et ondertekenen van het document </w:t>
      </w:r>
      <w:r w:rsidR="00DE57CB" w:rsidRPr="00E71DDC">
        <w:rPr>
          <w:rFonts w:ascii="Nitti Grotesk" w:hAnsi="Nitti Grotesk"/>
          <w:szCs w:val="22"/>
        </w:rPr>
        <w:t>gunstig</w:t>
      </w:r>
      <w:r w:rsidR="00E71DDC" w:rsidRPr="00E71DDC">
        <w:rPr>
          <w:rFonts w:ascii="Nitti Grotesk" w:hAnsi="Nitti Grotesk"/>
          <w:szCs w:val="22"/>
        </w:rPr>
        <w:t xml:space="preserve"> voor </w:t>
      </w:r>
      <w:r w:rsidR="00E71DDC" w:rsidRPr="00A9792B">
        <w:rPr>
          <w:rFonts w:ascii="Nitti Grotesk" w:hAnsi="Nitti Grotesk"/>
          <w:szCs w:val="22"/>
        </w:rPr>
        <w:t xml:space="preserve">hem </w:t>
      </w:r>
      <w:r w:rsidR="00961B8C" w:rsidRPr="00A9792B">
        <w:rPr>
          <w:rFonts w:ascii="Nitti Grotesk" w:hAnsi="Nitti Grotesk"/>
          <w:szCs w:val="22"/>
        </w:rPr>
        <w:t xml:space="preserve">zou </w:t>
      </w:r>
      <w:r w:rsidR="00E71DDC" w:rsidRPr="00A9792B">
        <w:rPr>
          <w:rFonts w:ascii="Nitti Grotesk" w:hAnsi="Nitti Grotesk"/>
          <w:szCs w:val="22"/>
        </w:rPr>
        <w:t xml:space="preserve">zijn omdat </w:t>
      </w:r>
      <w:r w:rsidR="0045111B" w:rsidRPr="00A9792B">
        <w:rPr>
          <w:rFonts w:ascii="Nitti Grotesk" w:hAnsi="Nitti Grotesk"/>
          <w:szCs w:val="22"/>
        </w:rPr>
        <w:t>de bab-</w:t>
      </w:r>
      <w:r w:rsidR="00E71DDC" w:rsidRPr="00A9792B">
        <w:rPr>
          <w:rFonts w:ascii="Nitti Grotesk" w:hAnsi="Nitti Grotesk"/>
          <w:szCs w:val="22"/>
        </w:rPr>
        <w:t>status</w:t>
      </w:r>
      <w:r w:rsidR="00DE57CB" w:rsidRPr="00A9792B">
        <w:rPr>
          <w:rFonts w:ascii="Nitti Grotesk" w:hAnsi="Nitti Grotesk"/>
          <w:szCs w:val="22"/>
        </w:rPr>
        <w:t xml:space="preserve"> </w:t>
      </w:r>
      <w:r w:rsidR="000C1EBA" w:rsidRPr="00A9792B">
        <w:rPr>
          <w:rFonts w:ascii="Nitti Grotesk" w:hAnsi="Nitti Grotesk"/>
          <w:szCs w:val="22"/>
        </w:rPr>
        <w:t>dan zou worden beëindigd</w:t>
      </w:r>
      <w:r w:rsidR="008D7280" w:rsidRPr="00A9792B">
        <w:rPr>
          <w:rFonts w:ascii="Nitti Grotesk" w:hAnsi="Nitti Grotesk"/>
          <w:szCs w:val="22"/>
        </w:rPr>
        <w:t xml:space="preserve">. </w:t>
      </w:r>
      <w:r w:rsidR="00A9792B" w:rsidRPr="00A9792B">
        <w:rPr>
          <w:rFonts w:ascii="Nitti Grotesk" w:hAnsi="Nitti Grotesk"/>
        </w:rPr>
        <w:t xml:space="preserve">De </w:t>
      </w:r>
      <w:r w:rsidR="00E319E3">
        <w:rPr>
          <w:rFonts w:ascii="Nitti Grotesk" w:hAnsi="Nitti Grotesk"/>
        </w:rPr>
        <w:t>(</w:t>
      </w:r>
      <w:r w:rsidR="002E5D3A">
        <w:rPr>
          <w:rFonts w:ascii="Nitti Grotesk" w:hAnsi="Nitti Grotesk"/>
        </w:rPr>
        <w:t>werknemer)</w:t>
      </w:r>
      <w:r w:rsidR="00A9792B" w:rsidRPr="00A9792B">
        <w:rPr>
          <w:rFonts w:ascii="Nitti Grotesk" w:hAnsi="Nitti Grotesk"/>
        </w:rPr>
        <w:t xml:space="preserve"> is van mening dat alle collega’s op de afdeling hetzelfde takenpakket hadden; hooguit was er verschil in aandachtspunten</w:t>
      </w:r>
      <w:r w:rsidR="00A9792B">
        <w:rPr>
          <w:rFonts w:ascii="Nitti Grotesk" w:hAnsi="Nitti Grotesk"/>
        </w:rPr>
        <w:t>.</w:t>
      </w:r>
      <w:r w:rsidR="00DE57CB" w:rsidRPr="00A9792B">
        <w:rPr>
          <w:rFonts w:ascii="Nitti Grotesk" w:hAnsi="Nitti Grotesk"/>
          <w:szCs w:val="22"/>
        </w:rPr>
        <w:t xml:space="preserve"> Hij had </w:t>
      </w:r>
      <w:r w:rsidR="00E71DDC" w:rsidRPr="00A9792B">
        <w:rPr>
          <w:rFonts w:ascii="Nitti Grotesk" w:hAnsi="Nitti Grotesk"/>
          <w:szCs w:val="22"/>
        </w:rPr>
        <w:t xml:space="preserve">de </w:t>
      </w:r>
      <w:r w:rsidR="00DE57CB" w:rsidRPr="00A9792B">
        <w:rPr>
          <w:rFonts w:ascii="Nitti Grotesk" w:hAnsi="Nitti Grotesk"/>
          <w:szCs w:val="22"/>
        </w:rPr>
        <w:t xml:space="preserve">mailbox </w:t>
      </w:r>
      <w:r w:rsidR="00E71DDC" w:rsidRPr="00A9792B">
        <w:rPr>
          <w:rFonts w:ascii="Nitti Grotesk" w:hAnsi="Nitti Grotesk"/>
          <w:szCs w:val="22"/>
        </w:rPr>
        <w:t>wel al</w:t>
      </w:r>
      <w:r w:rsidR="00AE7E42" w:rsidRPr="00A9792B">
        <w:rPr>
          <w:rFonts w:ascii="Nitti Grotesk" w:hAnsi="Nitti Grotesk"/>
          <w:szCs w:val="22"/>
        </w:rPr>
        <w:t>s</w:t>
      </w:r>
      <w:r w:rsidR="00E71DDC" w:rsidRPr="00A9792B">
        <w:rPr>
          <w:rFonts w:ascii="Nitti Grotesk" w:hAnsi="Nitti Grotesk"/>
          <w:szCs w:val="22"/>
        </w:rPr>
        <w:t xml:space="preserve"> hoofdtaak maar deed al ander</w:t>
      </w:r>
      <w:r w:rsidR="00A9792B" w:rsidRPr="00A9792B">
        <w:rPr>
          <w:rFonts w:ascii="Nitti Grotesk" w:hAnsi="Nitti Grotesk"/>
          <w:szCs w:val="22"/>
        </w:rPr>
        <w:t>e taken</w:t>
      </w:r>
      <w:r w:rsidR="00E71DDC" w:rsidRPr="00A9792B">
        <w:rPr>
          <w:rFonts w:ascii="Nitti Grotesk" w:hAnsi="Nitti Grotesk"/>
          <w:szCs w:val="22"/>
        </w:rPr>
        <w:t xml:space="preserve"> ook</w:t>
      </w:r>
      <w:r w:rsidR="00DE57CB" w:rsidRPr="00A9792B">
        <w:rPr>
          <w:rFonts w:ascii="Nitti Grotesk" w:hAnsi="Nitti Grotesk"/>
          <w:szCs w:val="22"/>
        </w:rPr>
        <w:t xml:space="preserve"> gewoon.</w:t>
      </w:r>
      <w:r w:rsidR="00A9792B" w:rsidRPr="00A9792B" w:rsidDel="00A9792B">
        <w:rPr>
          <w:rFonts w:ascii="Nitti Grotesk" w:hAnsi="Nitti Grotesk"/>
          <w:szCs w:val="22"/>
        </w:rPr>
        <w:t xml:space="preserve"> </w:t>
      </w:r>
      <w:r w:rsidR="00AA632C" w:rsidRPr="00A9792B">
        <w:rPr>
          <w:rFonts w:ascii="Nitti Grotesk" w:hAnsi="Nitti Grotesk"/>
          <w:szCs w:val="22"/>
        </w:rPr>
        <w:t>Voor wat betreft</w:t>
      </w:r>
      <w:r w:rsidR="00E71DDC" w:rsidRPr="00A9792B">
        <w:rPr>
          <w:rFonts w:ascii="Nitti Grotesk" w:hAnsi="Nitti Grotesk"/>
          <w:szCs w:val="22"/>
        </w:rPr>
        <w:t xml:space="preserve"> de </w:t>
      </w:r>
      <w:r w:rsidR="00AA632C" w:rsidRPr="00A9792B">
        <w:rPr>
          <w:rFonts w:ascii="Nitti Grotesk" w:hAnsi="Nitti Grotesk"/>
          <w:szCs w:val="22"/>
        </w:rPr>
        <w:t>‘</w:t>
      </w:r>
      <w:r w:rsidR="00E71DDC" w:rsidRPr="00A9792B">
        <w:rPr>
          <w:rFonts w:ascii="Nitti Grotesk" w:hAnsi="Nitti Grotesk"/>
          <w:szCs w:val="22"/>
        </w:rPr>
        <w:t>dwang</w:t>
      </w:r>
      <w:r w:rsidR="00AA632C" w:rsidRPr="00A9792B">
        <w:rPr>
          <w:rFonts w:ascii="Nitti Grotesk" w:hAnsi="Nitti Grotesk"/>
          <w:szCs w:val="22"/>
        </w:rPr>
        <w:t>’,</w:t>
      </w:r>
      <w:r w:rsidR="00E71DDC" w:rsidRPr="00A9792B">
        <w:rPr>
          <w:rFonts w:ascii="Nitti Grotesk" w:hAnsi="Nitti Grotesk"/>
          <w:szCs w:val="22"/>
        </w:rPr>
        <w:t xml:space="preserve"> bedoelt </w:t>
      </w:r>
      <w:r w:rsidR="001051A1" w:rsidRPr="00A9792B">
        <w:rPr>
          <w:rFonts w:ascii="Nitti Grotesk" w:hAnsi="Nitti Grotesk"/>
          <w:szCs w:val="22"/>
        </w:rPr>
        <w:t xml:space="preserve">de </w:t>
      </w:r>
      <w:r w:rsidR="002E5D3A">
        <w:rPr>
          <w:rFonts w:ascii="Nitti Grotesk" w:hAnsi="Nitti Grotesk"/>
          <w:szCs w:val="22"/>
        </w:rPr>
        <w:t>(werknemer)</w:t>
      </w:r>
      <w:r w:rsidR="00E71DDC" w:rsidRPr="00A9792B">
        <w:rPr>
          <w:rFonts w:ascii="Nitti Grotesk" w:hAnsi="Nitti Grotesk"/>
          <w:szCs w:val="22"/>
        </w:rPr>
        <w:t xml:space="preserve"> dat </w:t>
      </w:r>
      <w:r w:rsidR="00AA632C" w:rsidRPr="00A9792B">
        <w:rPr>
          <w:rFonts w:ascii="Nitti Grotesk" w:hAnsi="Nitti Grotesk"/>
          <w:szCs w:val="22"/>
        </w:rPr>
        <w:t>e.e.a.</w:t>
      </w:r>
      <w:r w:rsidR="00E71DDC" w:rsidRPr="00A9792B">
        <w:rPr>
          <w:rFonts w:ascii="Nitti Grotesk" w:hAnsi="Nitti Grotesk"/>
          <w:szCs w:val="22"/>
        </w:rPr>
        <w:t xml:space="preserve"> hem duidelijk werd gemaakt via de m</w:t>
      </w:r>
      <w:r w:rsidR="00DE57CB" w:rsidRPr="00A9792B">
        <w:rPr>
          <w:rFonts w:ascii="Nitti Grotesk" w:hAnsi="Nitti Grotesk"/>
          <w:szCs w:val="22"/>
        </w:rPr>
        <w:t xml:space="preserve">ail en later weer een herinnering. </w:t>
      </w:r>
      <w:r w:rsidR="000C1EBA" w:rsidRPr="00A9792B">
        <w:rPr>
          <w:rFonts w:ascii="Nitti Grotesk" w:hAnsi="Nitti Grotesk"/>
          <w:szCs w:val="22"/>
        </w:rPr>
        <w:t xml:space="preserve">De </w:t>
      </w:r>
      <w:r w:rsidR="002E5D3A">
        <w:rPr>
          <w:rFonts w:ascii="Nitti Grotesk" w:hAnsi="Nitti Grotesk"/>
          <w:szCs w:val="22"/>
        </w:rPr>
        <w:t>(werknemer)</w:t>
      </w:r>
      <w:r w:rsidR="000C1EBA" w:rsidRPr="00A9792B">
        <w:rPr>
          <w:rFonts w:ascii="Nitti Grotesk" w:hAnsi="Nitti Grotesk"/>
          <w:szCs w:val="22"/>
        </w:rPr>
        <w:t xml:space="preserve"> stelt dat hij </w:t>
      </w:r>
      <w:r w:rsidR="00E71DDC" w:rsidRPr="00A9792B">
        <w:rPr>
          <w:rFonts w:ascii="Nitti Grotesk" w:hAnsi="Nitti Grotesk"/>
          <w:szCs w:val="22"/>
        </w:rPr>
        <w:t>genoegen</w:t>
      </w:r>
      <w:r w:rsidR="000C1EBA" w:rsidRPr="00A9792B">
        <w:rPr>
          <w:rFonts w:ascii="Nitti Grotesk" w:hAnsi="Nitti Grotesk"/>
          <w:szCs w:val="22"/>
        </w:rPr>
        <w:t xml:space="preserve"> nam</w:t>
      </w:r>
      <w:r w:rsidR="00E71DDC" w:rsidRPr="00A9792B">
        <w:rPr>
          <w:rFonts w:ascii="Nitti Grotesk" w:hAnsi="Nitti Grotesk"/>
          <w:szCs w:val="22"/>
        </w:rPr>
        <w:t xml:space="preserve"> met schaal 5</w:t>
      </w:r>
      <w:r w:rsidR="000C1EBA" w:rsidRPr="00A9792B">
        <w:rPr>
          <w:rFonts w:ascii="Nitti Grotesk" w:hAnsi="Nitti Grotesk"/>
          <w:szCs w:val="22"/>
        </w:rPr>
        <w:t>,</w:t>
      </w:r>
      <w:r w:rsidR="00E71DDC" w:rsidRPr="00A9792B">
        <w:rPr>
          <w:rFonts w:ascii="Nitti Grotesk" w:hAnsi="Nitti Grotesk"/>
          <w:szCs w:val="22"/>
        </w:rPr>
        <w:t xml:space="preserve"> omdat hij</w:t>
      </w:r>
      <w:r w:rsidR="00E71DDC" w:rsidRPr="001051A1">
        <w:rPr>
          <w:rFonts w:ascii="Nitti Grotesk" w:hAnsi="Nitti Grotesk"/>
          <w:szCs w:val="22"/>
        </w:rPr>
        <w:t xml:space="preserve"> ook al in schaal 5 zat. </w:t>
      </w:r>
      <w:r w:rsidR="001051A1">
        <w:rPr>
          <w:rFonts w:ascii="Nitti Grotesk" w:hAnsi="Nitti Grotesk"/>
          <w:szCs w:val="22"/>
        </w:rPr>
        <w:t xml:space="preserve">Schaal </w:t>
      </w:r>
      <w:r w:rsidR="00E71DDC" w:rsidRPr="001051A1">
        <w:rPr>
          <w:rFonts w:ascii="Nitti Grotesk" w:hAnsi="Nitti Grotesk"/>
          <w:szCs w:val="22"/>
        </w:rPr>
        <w:t>6 had er niet in gezeten.</w:t>
      </w:r>
    </w:p>
    <w:p w14:paraId="665AEBFC" w14:textId="77777777" w:rsidR="00E71DDC" w:rsidRDefault="00E71DDC" w:rsidP="00E71DDC">
      <w:pPr>
        <w:pStyle w:val="Lijstalinea"/>
        <w:ind w:left="360"/>
        <w:jc w:val="both"/>
        <w:rPr>
          <w:rFonts w:ascii="Nitti Grotesk" w:hAnsi="Nitti Grotesk"/>
          <w:szCs w:val="22"/>
        </w:rPr>
      </w:pPr>
    </w:p>
    <w:p w14:paraId="50C0BF75" w14:textId="236D9C26" w:rsidR="00A053E1" w:rsidRDefault="00E71DDC" w:rsidP="00E71DDC">
      <w:pPr>
        <w:pStyle w:val="Lijstalinea"/>
        <w:numPr>
          <w:ilvl w:val="0"/>
          <w:numId w:val="16"/>
        </w:numPr>
        <w:jc w:val="both"/>
        <w:rPr>
          <w:rFonts w:ascii="Nitti Grotesk" w:hAnsi="Nitti Grotesk"/>
          <w:szCs w:val="22"/>
        </w:rPr>
      </w:pPr>
      <w:r>
        <w:rPr>
          <w:rFonts w:ascii="Nitti Grotesk" w:hAnsi="Nitti Grotesk"/>
          <w:szCs w:val="22"/>
        </w:rPr>
        <w:t xml:space="preserve">De werkgever </w:t>
      </w:r>
      <w:r w:rsidR="00DE57CB" w:rsidRPr="00E71DDC">
        <w:rPr>
          <w:rFonts w:ascii="Nitti Grotesk" w:hAnsi="Nitti Grotesk"/>
          <w:szCs w:val="22"/>
        </w:rPr>
        <w:t xml:space="preserve">geeft aan dat </w:t>
      </w:r>
      <w:r>
        <w:rPr>
          <w:rFonts w:ascii="Nitti Grotesk" w:hAnsi="Nitti Grotesk"/>
          <w:szCs w:val="22"/>
        </w:rPr>
        <w:t>h</w:t>
      </w:r>
      <w:r w:rsidR="00DE57CB" w:rsidRPr="00E71DDC">
        <w:rPr>
          <w:rFonts w:ascii="Nitti Grotesk" w:hAnsi="Nitti Grotesk"/>
          <w:szCs w:val="22"/>
        </w:rPr>
        <w:t xml:space="preserve">et positief </w:t>
      </w:r>
      <w:r w:rsidR="0045111B">
        <w:rPr>
          <w:rFonts w:ascii="Nitti Grotesk" w:hAnsi="Nitti Grotesk"/>
          <w:szCs w:val="22"/>
        </w:rPr>
        <w:t xml:space="preserve">is dat </w:t>
      </w:r>
      <w:r w:rsidR="000C1EBA">
        <w:rPr>
          <w:rFonts w:ascii="Nitti Grotesk" w:hAnsi="Nitti Grotesk"/>
          <w:szCs w:val="22"/>
        </w:rPr>
        <w:t>de</w:t>
      </w:r>
      <w:r w:rsidR="0045111B">
        <w:rPr>
          <w:rFonts w:ascii="Nitti Grotesk" w:hAnsi="Nitti Grotesk"/>
          <w:szCs w:val="22"/>
        </w:rPr>
        <w:t xml:space="preserve"> </w:t>
      </w:r>
      <w:proofErr w:type="spellStart"/>
      <w:r w:rsidR="0045111B">
        <w:rPr>
          <w:rFonts w:ascii="Nitti Grotesk" w:hAnsi="Nitti Grotesk"/>
          <w:szCs w:val="22"/>
        </w:rPr>
        <w:t>bab</w:t>
      </w:r>
      <w:proofErr w:type="spellEnd"/>
      <w:r w:rsidR="0045111B">
        <w:rPr>
          <w:rFonts w:ascii="Nitti Grotesk" w:hAnsi="Nitti Grotesk"/>
          <w:szCs w:val="22"/>
        </w:rPr>
        <w:t>-</w:t>
      </w:r>
      <w:r w:rsidR="00DE57CB" w:rsidRPr="00E71DDC">
        <w:rPr>
          <w:rFonts w:ascii="Nitti Grotesk" w:hAnsi="Nitti Grotesk"/>
          <w:szCs w:val="22"/>
        </w:rPr>
        <w:t xml:space="preserve">status </w:t>
      </w:r>
      <w:r w:rsidR="000C1EBA">
        <w:rPr>
          <w:rFonts w:ascii="Nitti Grotesk" w:hAnsi="Nitti Grotesk"/>
          <w:szCs w:val="22"/>
        </w:rPr>
        <w:t xml:space="preserve">van de </w:t>
      </w:r>
      <w:r w:rsidR="002E5D3A">
        <w:rPr>
          <w:rFonts w:ascii="Nitti Grotesk" w:hAnsi="Nitti Grotesk"/>
          <w:szCs w:val="22"/>
        </w:rPr>
        <w:t>(werknemer)</w:t>
      </w:r>
      <w:r w:rsidR="000C1EBA">
        <w:rPr>
          <w:rFonts w:ascii="Nitti Grotesk" w:hAnsi="Nitti Grotesk"/>
          <w:szCs w:val="22"/>
        </w:rPr>
        <w:t xml:space="preserve"> </w:t>
      </w:r>
      <w:r w:rsidR="00DE57CB" w:rsidRPr="00E71DDC">
        <w:rPr>
          <w:rFonts w:ascii="Nitti Grotesk" w:hAnsi="Nitti Grotesk"/>
          <w:szCs w:val="22"/>
        </w:rPr>
        <w:t xml:space="preserve">werd </w:t>
      </w:r>
      <w:r w:rsidR="000C1EBA">
        <w:rPr>
          <w:rFonts w:ascii="Nitti Grotesk" w:hAnsi="Nitti Grotesk"/>
          <w:szCs w:val="22"/>
        </w:rPr>
        <w:t>beëindigd</w:t>
      </w:r>
      <w:r w:rsidR="00DE57CB" w:rsidRPr="00E71DDC">
        <w:rPr>
          <w:rFonts w:ascii="Nitti Grotesk" w:hAnsi="Nitti Grotesk"/>
          <w:szCs w:val="22"/>
        </w:rPr>
        <w:t xml:space="preserve">. </w:t>
      </w:r>
      <w:r w:rsidR="00A053E1" w:rsidRPr="00E71DDC">
        <w:rPr>
          <w:rFonts w:ascii="Nitti Grotesk" w:hAnsi="Nitti Grotesk"/>
          <w:szCs w:val="22"/>
        </w:rPr>
        <w:t>Werkgever herkent niet</w:t>
      </w:r>
      <w:r w:rsidR="00F96065">
        <w:rPr>
          <w:rFonts w:ascii="Nitti Grotesk" w:hAnsi="Nitti Grotesk"/>
          <w:szCs w:val="22"/>
        </w:rPr>
        <w:t xml:space="preserve"> dat er dwang zou zijn uitgeoefend</w:t>
      </w:r>
      <w:r w:rsidR="00A053E1" w:rsidRPr="00E71DDC">
        <w:rPr>
          <w:rFonts w:ascii="Nitti Grotesk" w:hAnsi="Nitti Grotesk"/>
          <w:szCs w:val="22"/>
        </w:rPr>
        <w:t xml:space="preserve">. </w:t>
      </w:r>
      <w:r>
        <w:rPr>
          <w:rFonts w:ascii="Nitti Grotesk" w:hAnsi="Nitti Grotesk"/>
          <w:szCs w:val="22"/>
        </w:rPr>
        <w:t>In j</w:t>
      </w:r>
      <w:r w:rsidR="00A053E1" w:rsidRPr="00E71DDC">
        <w:rPr>
          <w:rFonts w:ascii="Nitti Grotesk" w:hAnsi="Nitti Grotesk"/>
          <w:szCs w:val="22"/>
        </w:rPr>
        <w:t>an</w:t>
      </w:r>
      <w:r>
        <w:rPr>
          <w:rFonts w:ascii="Nitti Grotesk" w:hAnsi="Nitti Grotesk"/>
          <w:szCs w:val="22"/>
        </w:rPr>
        <w:t>uari</w:t>
      </w:r>
      <w:r w:rsidR="00A053E1" w:rsidRPr="00E71DDC">
        <w:rPr>
          <w:rFonts w:ascii="Nitti Grotesk" w:hAnsi="Nitti Grotesk"/>
          <w:szCs w:val="22"/>
        </w:rPr>
        <w:t xml:space="preserve"> 2022</w:t>
      </w:r>
      <w:r>
        <w:rPr>
          <w:rFonts w:ascii="Nitti Grotesk" w:hAnsi="Nitti Grotesk"/>
          <w:szCs w:val="22"/>
        </w:rPr>
        <w:t xml:space="preserve"> was de gemeente</w:t>
      </w:r>
      <w:r w:rsidR="00A053E1" w:rsidRPr="00E71DDC">
        <w:rPr>
          <w:rFonts w:ascii="Nitti Grotesk" w:hAnsi="Nitti Grotesk"/>
          <w:szCs w:val="22"/>
        </w:rPr>
        <w:t xml:space="preserve"> niet voornemens om </w:t>
      </w:r>
      <w:r w:rsidR="00F96065">
        <w:rPr>
          <w:rFonts w:ascii="Nitti Grotesk" w:hAnsi="Nitti Grotesk"/>
          <w:szCs w:val="22"/>
        </w:rPr>
        <w:t xml:space="preserve">de huidige </w:t>
      </w:r>
      <w:r>
        <w:rPr>
          <w:rFonts w:ascii="Nitti Grotesk" w:hAnsi="Nitti Grotesk"/>
          <w:szCs w:val="22"/>
        </w:rPr>
        <w:t>re</w:t>
      </w:r>
      <w:r w:rsidR="0035013B" w:rsidRPr="00E71DDC">
        <w:rPr>
          <w:rFonts w:ascii="Nitti Grotesk" w:hAnsi="Nitti Grotesk"/>
          <w:szCs w:val="22"/>
        </w:rPr>
        <w:t>organisatie</w:t>
      </w:r>
      <w:r>
        <w:rPr>
          <w:rFonts w:ascii="Nitti Grotesk" w:hAnsi="Nitti Grotesk"/>
          <w:szCs w:val="22"/>
        </w:rPr>
        <w:t xml:space="preserve"> door te voeren.</w:t>
      </w:r>
      <w:r w:rsidR="00F96065">
        <w:rPr>
          <w:rFonts w:ascii="Nitti Grotesk" w:hAnsi="Nitti Grotesk"/>
          <w:szCs w:val="22"/>
        </w:rPr>
        <w:t xml:space="preserve"> Het vervallen van de bab-status had dus niet het oog op het uiteindelijk (kunnen) laten vervallen van de functie van </w:t>
      </w:r>
      <w:r w:rsidR="002E5D3A">
        <w:rPr>
          <w:rFonts w:ascii="Nitti Grotesk" w:hAnsi="Nitti Grotesk"/>
          <w:szCs w:val="22"/>
        </w:rPr>
        <w:t>(werknemer)</w:t>
      </w:r>
      <w:r w:rsidR="00F96065">
        <w:rPr>
          <w:rFonts w:ascii="Nitti Grotesk" w:hAnsi="Nitti Grotesk"/>
          <w:szCs w:val="22"/>
        </w:rPr>
        <w:t>.</w:t>
      </w:r>
      <w:r w:rsidR="00A053E1" w:rsidRPr="00E71DDC">
        <w:rPr>
          <w:rFonts w:ascii="Nitti Grotesk" w:hAnsi="Nitti Grotesk"/>
          <w:szCs w:val="22"/>
        </w:rPr>
        <w:t xml:space="preserve"> </w:t>
      </w:r>
      <w:r w:rsidR="00A9792B">
        <w:rPr>
          <w:rFonts w:ascii="Nitti Grotesk" w:hAnsi="Nitti Grotesk"/>
          <w:szCs w:val="22"/>
        </w:rPr>
        <w:t xml:space="preserve">Als </w:t>
      </w:r>
      <w:r w:rsidR="002E5D3A">
        <w:rPr>
          <w:rFonts w:ascii="Nitti Grotesk" w:hAnsi="Nitti Grotesk"/>
          <w:szCs w:val="22"/>
        </w:rPr>
        <w:t>(werknemer)</w:t>
      </w:r>
      <w:r w:rsidR="00A9792B">
        <w:rPr>
          <w:rFonts w:ascii="Nitti Grotesk" w:hAnsi="Nitti Grotesk"/>
          <w:szCs w:val="22"/>
        </w:rPr>
        <w:t xml:space="preserve"> in 2023 nog de bab-status had gehad dan was die bab-status ook na deze reorganisatie vervallen. </w:t>
      </w:r>
      <w:r>
        <w:rPr>
          <w:rFonts w:ascii="Nitti Grotesk" w:hAnsi="Nitti Grotesk"/>
          <w:szCs w:val="22"/>
        </w:rPr>
        <w:t xml:space="preserve">De </w:t>
      </w:r>
      <w:r w:rsidR="00A9792B">
        <w:rPr>
          <w:rFonts w:ascii="Nitti Grotesk" w:hAnsi="Nitti Grotesk"/>
          <w:szCs w:val="22"/>
        </w:rPr>
        <w:t xml:space="preserve">baangarantie komt </w:t>
      </w:r>
      <w:r>
        <w:rPr>
          <w:rFonts w:ascii="Nitti Grotesk" w:hAnsi="Nitti Grotesk"/>
          <w:szCs w:val="22"/>
        </w:rPr>
        <w:t>uit het vorige sociaal statuut. Bij d</w:t>
      </w:r>
      <w:r w:rsidRPr="00E71DDC">
        <w:rPr>
          <w:rFonts w:ascii="Nitti Grotesk" w:hAnsi="Nitti Grotesk"/>
          <w:szCs w:val="22"/>
        </w:rPr>
        <w:t xml:space="preserve">eze reorganisatie wordt gekeken naar dit sociaal statuut. Het eindpunt was hetzelfde geweest. </w:t>
      </w:r>
    </w:p>
    <w:p w14:paraId="0B7206F7" w14:textId="77777777" w:rsidR="00E71DDC" w:rsidRPr="00E71DDC" w:rsidRDefault="00E71DDC" w:rsidP="00E71DDC">
      <w:pPr>
        <w:pStyle w:val="Lijstalinea"/>
        <w:ind w:left="360"/>
        <w:jc w:val="both"/>
        <w:rPr>
          <w:rFonts w:ascii="Nitti Grotesk" w:hAnsi="Nitti Grotesk"/>
          <w:szCs w:val="22"/>
        </w:rPr>
      </w:pPr>
    </w:p>
    <w:p w14:paraId="0D6EA769" w14:textId="0130FC82" w:rsidR="00E71DDC" w:rsidRDefault="00E71DDC" w:rsidP="00E71DDC">
      <w:pPr>
        <w:pStyle w:val="Lijstalinea"/>
        <w:numPr>
          <w:ilvl w:val="0"/>
          <w:numId w:val="16"/>
        </w:numPr>
        <w:jc w:val="both"/>
        <w:rPr>
          <w:rFonts w:ascii="Nitti Grotesk" w:hAnsi="Nitti Grotesk"/>
          <w:szCs w:val="22"/>
        </w:rPr>
      </w:pPr>
      <w:r>
        <w:rPr>
          <w:rFonts w:ascii="Nitti Grotesk" w:hAnsi="Nitti Grotesk"/>
          <w:szCs w:val="22"/>
        </w:rPr>
        <w:t xml:space="preserve">De </w:t>
      </w:r>
      <w:r w:rsidR="002E5D3A">
        <w:rPr>
          <w:rFonts w:ascii="Nitti Grotesk" w:hAnsi="Nitti Grotesk"/>
          <w:szCs w:val="22"/>
        </w:rPr>
        <w:t>(werknemer)</w:t>
      </w:r>
      <w:r>
        <w:rPr>
          <w:rFonts w:ascii="Nitti Grotesk" w:hAnsi="Nitti Grotesk"/>
          <w:szCs w:val="22"/>
        </w:rPr>
        <w:t xml:space="preserve"> betwist dit. Hij noemt het voorbeeld van een collega die ook na d</w:t>
      </w:r>
      <w:r w:rsidR="00D60DC0">
        <w:rPr>
          <w:rFonts w:ascii="Nitti Grotesk" w:hAnsi="Nitti Grotesk"/>
          <w:szCs w:val="22"/>
        </w:rPr>
        <w:t>eze reorganisatie nog in de bab-</w:t>
      </w:r>
      <w:r>
        <w:rPr>
          <w:rFonts w:ascii="Nitti Grotesk" w:hAnsi="Nitti Grotesk"/>
          <w:szCs w:val="22"/>
        </w:rPr>
        <w:t xml:space="preserve">status zit. </w:t>
      </w:r>
    </w:p>
    <w:p w14:paraId="4A21AF0E" w14:textId="77777777" w:rsidR="00D60DC0" w:rsidRDefault="00D60DC0" w:rsidP="00D60DC0">
      <w:pPr>
        <w:pStyle w:val="Lijstalinea"/>
        <w:ind w:left="360"/>
        <w:jc w:val="both"/>
        <w:rPr>
          <w:rFonts w:ascii="Nitti Grotesk" w:hAnsi="Nitti Grotesk"/>
          <w:szCs w:val="22"/>
        </w:rPr>
      </w:pPr>
    </w:p>
    <w:p w14:paraId="1EB17A51" w14:textId="619D8FF5" w:rsidR="00D60DC0" w:rsidRDefault="009E392B" w:rsidP="00E71DDC">
      <w:pPr>
        <w:pStyle w:val="Lijstalinea"/>
        <w:numPr>
          <w:ilvl w:val="0"/>
          <w:numId w:val="16"/>
        </w:numPr>
        <w:jc w:val="both"/>
        <w:rPr>
          <w:rFonts w:ascii="Nitti Grotesk" w:hAnsi="Nitti Grotesk"/>
          <w:szCs w:val="22"/>
        </w:rPr>
      </w:pPr>
      <w:r>
        <w:rPr>
          <w:rFonts w:ascii="Nitti Grotesk" w:hAnsi="Nitti Grotesk"/>
          <w:szCs w:val="22"/>
        </w:rPr>
        <w:t xml:space="preserve">Bij de reorganisatie zijn drie werknemers uiteindelijk boventallig verklaard. Desgevraagd geeft de werkgever aan dat van </w:t>
      </w:r>
      <w:r w:rsidR="00D60DC0">
        <w:rPr>
          <w:rFonts w:ascii="Nitti Grotesk" w:hAnsi="Nitti Grotesk"/>
          <w:szCs w:val="22"/>
        </w:rPr>
        <w:t xml:space="preserve">de andere twee boventallige werknemers één werknemer de overstap naar buiten heeft gemaakt en de andere werknemer met RVU </w:t>
      </w:r>
      <w:r w:rsidR="001051A1">
        <w:rPr>
          <w:rFonts w:ascii="Nitti Grotesk" w:hAnsi="Nitti Grotesk"/>
          <w:szCs w:val="22"/>
        </w:rPr>
        <w:t xml:space="preserve">is </w:t>
      </w:r>
      <w:r w:rsidR="00D60DC0">
        <w:rPr>
          <w:rFonts w:ascii="Nitti Grotesk" w:hAnsi="Nitti Grotesk"/>
          <w:szCs w:val="22"/>
        </w:rPr>
        <w:t>gegaan.</w:t>
      </w:r>
    </w:p>
    <w:p w14:paraId="40AD90F0" w14:textId="77777777" w:rsidR="008E5460" w:rsidRDefault="008E5460" w:rsidP="008E5460">
      <w:pPr>
        <w:pStyle w:val="Lijstalinea"/>
        <w:ind w:left="360"/>
        <w:jc w:val="both"/>
        <w:rPr>
          <w:rFonts w:ascii="Nitti Grotesk" w:hAnsi="Nitti Grotesk"/>
          <w:szCs w:val="22"/>
        </w:rPr>
      </w:pPr>
    </w:p>
    <w:p w14:paraId="62D32A28" w14:textId="0DAE3F7C" w:rsidR="008E5460" w:rsidRDefault="008E5460" w:rsidP="00836E4C">
      <w:pPr>
        <w:pStyle w:val="Lijstalinea"/>
        <w:numPr>
          <w:ilvl w:val="0"/>
          <w:numId w:val="16"/>
        </w:numPr>
        <w:jc w:val="both"/>
        <w:rPr>
          <w:rFonts w:ascii="Nitti Grotesk" w:hAnsi="Nitti Grotesk"/>
          <w:szCs w:val="22"/>
        </w:rPr>
      </w:pPr>
      <w:r w:rsidRPr="00836E4C">
        <w:rPr>
          <w:rFonts w:ascii="Nitti Grotesk" w:hAnsi="Nitti Grotesk"/>
          <w:szCs w:val="22"/>
        </w:rPr>
        <w:t xml:space="preserve">De </w:t>
      </w:r>
      <w:r w:rsidR="00C71490">
        <w:rPr>
          <w:rFonts w:ascii="Nitti Grotesk" w:hAnsi="Nitti Grotesk"/>
          <w:szCs w:val="22"/>
        </w:rPr>
        <w:t>(gemachtigde werknemer)</w:t>
      </w:r>
      <w:r w:rsidRPr="00836E4C">
        <w:rPr>
          <w:rFonts w:ascii="Nitti Grotesk" w:hAnsi="Nitti Grotesk"/>
          <w:szCs w:val="22"/>
        </w:rPr>
        <w:t xml:space="preserve"> geeft aan dat de </w:t>
      </w:r>
      <w:r w:rsidR="002E5D3A">
        <w:rPr>
          <w:rFonts w:ascii="Nitti Grotesk" w:hAnsi="Nitti Grotesk"/>
          <w:szCs w:val="22"/>
        </w:rPr>
        <w:t>(werknemer)</w:t>
      </w:r>
      <w:r w:rsidRPr="00836E4C">
        <w:rPr>
          <w:rFonts w:ascii="Nitti Grotesk" w:hAnsi="Nitti Grotesk"/>
          <w:szCs w:val="22"/>
        </w:rPr>
        <w:t xml:space="preserve"> </w:t>
      </w:r>
      <w:r w:rsidR="00A053E1" w:rsidRPr="00836E4C">
        <w:rPr>
          <w:rFonts w:ascii="Nitti Grotesk" w:hAnsi="Nitti Grotesk"/>
          <w:szCs w:val="22"/>
        </w:rPr>
        <w:t>met een ach</w:t>
      </w:r>
      <w:r w:rsidR="0035013B" w:rsidRPr="00836E4C">
        <w:rPr>
          <w:rFonts w:ascii="Nitti Grotesk" w:hAnsi="Nitti Grotesk"/>
          <w:szCs w:val="22"/>
        </w:rPr>
        <w:t>t</w:t>
      </w:r>
      <w:r w:rsidR="00A053E1" w:rsidRPr="00836E4C">
        <w:rPr>
          <w:rFonts w:ascii="Nitti Grotesk" w:hAnsi="Nitti Grotesk"/>
          <w:szCs w:val="22"/>
        </w:rPr>
        <w:t>e</w:t>
      </w:r>
      <w:r w:rsidR="0035013B" w:rsidRPr="00836E4C">
        <w:rPr>
          <w:rFonts w:ascii="Nitti Grotesk" w:hAnsi="Nitti Grotesk"/>
          <w:szCs w:val="22"/>
        </w:rPr>
        <w:t>r</w:t>
      </w:r>
      <w:r w:rsidR="00A053E1" w:rsidRPr="00836E4C">
        <w:rPr>
          <w:rFonts w:ascii="Nitti Grotesk" w:hAnsi="Nitti Grotesk"/>
          <w:szCs w:val="22"/>
        </w:rPr>
        <w:t>stand</w:t>
      </w:r>
      <w:r w:rsidRPr="00836E4C">
        <w:rPr>
          <w:rFonts w:ascii="Nitti Grotesk" w:hAnsi="Nitti Grotesk"/>
          <w:szCs w:val="22"/>
        </w:rPr>
        <w:t xml:space="preserve"> altijd</w:t>
      </w:r>
      <w:r w:rsidR="00A053E1" w:rsidRPr="00836E4C">
        <w:rPr>
          <w:rFonts w:ascii="Nitti Grotesk" w:hAnsi="Nitti Grotesk"/>
          <w:szCs w:val="22"/>
        </w:rPr>
        <w:t xml:space="preserve"> zijn positie </w:t>
      </w:r>
      <w:r w:rsidRPr="00836E4C">
        <w:rPr>
          <w:rFonts w:ascii="Nitti Grotesk" w:hAnsi="Nitti Grotesk"/>
          <w:szCs w:val="22"/>
        </w:rPr>
        <w:t>heeft geprobeerd te behouden. Er</w:t>
      </w:r>
      <w:r w:rsidR="00836E4C" w:rsidRPr="00836E4C">
        <w:rPr>
          <w:rFonts w:ascii="Nitti Grotesk" w:hAnsi="Nitti Grotesk"/>
          <w:szCs w:val="22"/>
        </w:rPr>
        <w:t xml:space="preserve"> is</w:t>
      </w:r>
      <w:r w:rsidRPr="00836E4C">
        <w:rPr>
          <w:rFonts w:ascii="Nitti Grotesk" w:hAnsi="Nitti Grotesk"/>
          <w:szCs w:val="22"/>
        </w:rPr>
        <w:t xml:space="preserve"> bij de reorganisatie afgesproken dat er v</w:t>
      </w:r>
      <w:r w:rsidR="00A053E1" w:rsidRPr="00836E4C">
        <w:rPr>
          <w:rFonts w:ascii="Nitti Grotesk" w:hAnsi="Nitti Grotesk"/>
          <w:szCs w:val="22"/>
        </w:rPr>
        <w:t>oor iedereen een plek</w:t>
      </w:r>
      <w:r w:rsidRPr="00836E4C">
        <w:rPr>
          <w:rFonts w:ascii="Nitti Grotesk" w:hAnsi="Nitti Grotesk"/>
          <w:szCs w:val="22"/>
        </w:rPr>
        <w:t xml:space="preserve"> is</w:t>
      </w:r>
      <w:r w:rsidR="00A053E1" w:rsidRPr="00836E4C">
        <w:rPr>
          <w:rFonts w:ascii="Nitti Grotesk" w:hAnsi="Nitti Grotesk"/>
          <w:szCs w:val="22"/>
        </w:rPr>
        <w:t xml:space="preserve"> in de herberg.</w:t>
      </w:r>
      <w:r w:rsidR="0045111B" w:rsidRPr="00836E4C">
        <w:rPr>
          <w:rFonts w:ascii="Nitti Grotesk" w:hAnsi="Nitti Grotesk"/>
          <w:szCs w:val="22"/>
        </w:rPr>
        <w:t xml:space="preserve"> De gemeentesecretaris heeft dit ook uitgesproken.</w:t>
      </w:r>
      <w:r w:rsidR="00A053E1" w:rsidRPr="00836E4C">
        <w:rPr>
          <w:rFonts w:ascii="Nitti Grotesk" w:hAnsi="Nitti Grotesk"/>
          <w:szCs w:val="22"/>
        </w:rPr>
        <w:t xml:space="preserve"> Die context gaat</w:t>
      </w:r>
      <w:r w:rsidRPr="00836E4C">
        <w:rPr>
          <w:rFonts w:ascii="Nitti Grotesk" w:hAnsi="Nitti Grotesk"/>
          <w:szCs w:val="22"/>
        </w:rPr>
        <w:t xml:space="preserve"> ook</w:t>
      </w:r>
      <w:r w:rsidR="00A053E1" w:rsidRPr="00836E4C">
        <w:rPr>
          <w:rFonts w:ascii="Nitti Grotesk" w:hAnsi="Nitti Grotesk"/>
          <w:szCs w:val="22"/>
        </w:rPr>
        <w:t xml:space="preserve"> terug naar de baangarantie van</w:t>
      </w:r>
      <w:r w:rsidRPr="00836E4C">
        <w:rPr>
          <w:rFonts w:ascii="Nitti Grotesk" w:hAnsi="Nitti Grotesk"/>
          <w:szCs w:val="22"/>
        </w:rPr>
        <w:t xml:space="preserve"> </w:t>
      </w:r>
      <w:r w:rsidR="00A053E1" w:rsidRPr="00836E4C">
        <w:rPr>
          <w:rFonts w:ascii="Nitti Grotesk" w:hAnsi="Nitti Grotesk"/>
          <w:szCs w:val="22"/>
        </w:rPr>
        <w:t xml:space="preserve">het </w:t>
      </w:r>
      <w:r w:rsidR="0035013B" w:rsidRPr="00836E4C">
        <w:rPr>
          <w:rFonts w:ascii="Nitti Grotesk" w:hAnsi="Nitti Grotesk"/>
          <w:szCs w:val="22"/>
        </w:rPr>
        <w:t>sociaal</w:t>
      </w:r>
      <w:r w:rsidR="00A053E1" w:rsidRPr="00836E4C">
        <w:rPr>
          <w:rFonts w:ascii="Nitti Grotesk" w:hAnsi="Nitti Grotesk"/>
          <w:szCs w:val="22"/>
        </w:rPr>
        <w:t xml:space="preserve"> statuut van 2016. </w:t>
      </w:r>
      <w:r w:rsidRPr="00836E4C">
        <w:rPr>
          <w:rFonts w:ascii="Nitti Grotesk" w:hAnsi="Nitti Grotesk"/>
          <w:szCs w:val="22"/>
        </w:rPr>
        <w:t xml:space="preserve">De </w:t>
      </w:r>
      <w:r w:rsidR="002E5D3A">
        <w:rPr>
          <w:rFonts w:ascii="Nitti Grotesk" w:hAnsi="Nitti Grotesk"/>
          <w:szCs w:val="22"/>
        </w:rPr>
        <w:t>(werknemer)</w:t>
      </w:r>
      <w:r w:rsidR="00A053E1" w:rsidRPr="00836E4C">
        <w:rPr>
          <w:rFonts w:ascii="Nitti Grotesk" w:hAnsi="Nitti Grotesk"/>
          <w:szCs w:val="22"/>
        </w:rPr>
        <w:t xml:space="preserve"> vindt dat hij ook die plek in de herberg moet behouden. </w:t>
      </w:r>
      <w:r w:rsidRPr="00836E4C">
        <w:rPr>
          <w:rFonts w:ascii="Nitti Grotesk" w:hAnsi="Nitti Grotesk"/>
          <w:szCs w:val="22"/>
        </w:rPr>
        <w:t>Het is b</w:t>
      </w:r>
      <w:r w:rsidR="00133FAA" w:rsidRPr="00836E4C">
        <w:rPr>
          <w:rFonts w:ascii="Nitti Grotesk" w:hAnsi="Nitti Grotesk"/>
          <w:szCs w:val="22"/>
        </w:rPr>
        <w:t>elangrijk om te bena</w:t>
      </w:r>
      <w:r w:rsidRPr="00836E4C">
        <w:rPr>
          <w:rFonts w:ascii="Nitti Grotesk" w:hAnsi="Nitti Grotesk"/>
          <w:szCs w:val="22"/>
        </w:rPr>
        <w:t>drukken dat dit de context is. Jammerlijk is di</w:t>
      </w:r>
      <w:r w:rsidR="00133FAA" w:rsidRPr="00836E4C">
        <w:rPr>
          <w:rFonts w:ascii="Nitti Grotesk" w:hAnsi="Nitti Grotesk"/>
          <w:szCs w:val="22"/>
        </w:rPr>
        <w:t xml:space="preserve">t niet gelukt voor </w:t>
      </w:r>
      <w:r w:rsidRPr="00836E4C">
        <w:rPr>
          <w:rFonts w:ascii="Nitti Grotesk" w:hAnsi="Nitti Grotesk"/>
          <w:szCs w:val="22"/>
        </w:rPr>
        <w:t xml:space="preserve">de </w:t>
      </w:r>
      <w:r w:rsidR="002E5D3A">
        <w:rPr>
          <w:rFonts w:ascii="Nitti Grotesk" w:hAnsi="Nitti Grotesk"/>
          <w:szCs w:val="22"/>
        </w:rPr>
        <w:t>(werknemer)</w:t>
      </w:r>
      <w:r w:rsidR="00133FAA" w:rsidRPr="00836E4C">
        <w:rPr>
          <w:rFonts w:ascii="Nitti Grotesk" w:hAnsi="Nitti Grotesk"/>
          <w:szCs w:val="22"/>
        </w:rPr>
        <w:t xml:space="preserve">. </w:t>
      </w:r>
      <w:r w:rsidR="00C71490" w:rsidRPr="00836E4C">
        <w:rPr>
          <w:rFonts w:ascii="Nitti Grotesk" w:hAnsi="Nitti Grotesk"/>
          <w:szCs w:val="22"/>
        </w:rPr>
        <w:t xml:space="preserve">De </w:t>
      </w:r>
      <w:r w:rsidR="00C71490">
        <w:rPr>
          <w:rFonts w:ascii="Nitti Grotesk" w:hAnsi="Nitti Grotesk"/>
          <w:szCs w:val="22"/>
        </w:rPr>
        <w:t xml:space="preserve">(gemachtigde werknemer) </w:t>
      </w:r>
      <w:r w:rsidRPr="00836E4C">
        <w:rPr>
          <w:rFonts w:ascii="Nitti Grotesk" w:hAnsi="Nitti Grotesk"/>
          <w:szCs w:val="22"/>
        </w:rPr>
        <w:t>doet d</w:t>
      </w:r>
      <w:r w:rsidR="00133FAA" w:rsidRPr="00836E4C">
        <w:rPr>
          <w:rFonts w:ascii="Nitti Grotesk" w:hAnsi="Nitti Grotesk"/>
          <w:szCs w:val="22"/>
        </w:rPr>
        <w:t>aarom hier</w:t>
      </w:r>
      <w:r w:rsidRPr="00836E4C">
        <w:rPr>
          <w:rFonts w:ascii="Nitti Grotesk" w:hAnsi="Nitti Grotesk"/>
          <w:szCs w:val="22"/>
        </w:rPr>
        <w:t xml:space="preserve"> ook</w:t>
      </w:r>
      <w:r w:rsidR="00133FAA" w:rsidRPr="00836E4C">
        <w:rPr>
          <w:rFonts w:ascii="Nitti Grotesk" w:hAnsi="Nitti Grotesk"/>
          <w:szCs w:val="22"/>
        </w:rPr>
        <w:t xml:space="preserve"> een </w:t>
      </w:r>
      <w:r w:rsidR="0035013B" w:rsidRPr="00836E4C">
        <w:rPr>
          <w:rFonts w:ascii="Nitti Grotesk" w:hAnsi="Nitti Grotesk"/>
          <w:szCs w:val="22"/>
        </w:rPr>
        <w:t>reëel</w:t>
      </w:r>
      <w:r w:rsidRPr="00836E4C">
        <w:rPr>
          <w:rFonts w:ascii="Nitti Grotesk" w:hAnsi="Nitti Grotesk"/>
          <w:szCs w:val="22"/>
        </w:rPr>
        <w:t xml:space="preserve"> appel </w:t>
      </w:r>
      <w:r w:rsidR="00133FAA" w:rsidRPr="00836E4C">
        <w:rPr>
          <w:rFonts w:ascii="Nitti Grotesk" w:hAnsi="Nitti Grotesk"/>
          <w:szCs w:val="22"/>
        </w:rPr>
        <w:t xml:space="preserve">op de gemeente omdat </w:t>
      </w:r>
      <w:r w:rsidRPr="00836E4C">
        <w:rPr>
          <w:rFonts w:ascii="Nitti Grotesk" w:hAnsi="Nitti Grotesk"/>
          <w:szCs w:val="22"/>
        </w:rPr>
        <w:t>zij</w:t>
      </w:r>
      <w:r w:rsidR="00133FAA" w:rsidRPr="00836E4C">
        <w:rPr>
          <w:rFonts w:ascii="Nitti Grotesk" w:hAnsi="Nitti Grotesk"/>
          <w:szCs w:val="22"/>
        </w:rPr>
        <w:t xml:space="preserve"> </w:t>
      </w:r>
      <w:r w:rsidRPr="00836E4C">
        <w:rPr>
          <w:rFonts w:ascii="Nitti Grotesk" w:hAnsi="Nitti Grotesk"/>
          <w:szCs w:val="22"/>
        </w:rPr>
        <w:t xml:space="preserve">de </w:t>
      </w:r>
      <w:r w:rsidR="002E5D3A">
        <w:rPr>
          <w:rFonts w:ascii="Nitti Grotesk" w:hAnsi="Nitti Grotesk"/>
          <w:szCs w:val="22"/>
        </w:rPr>
        <w:t>(werknemer)</w:t>
      </w:r>
      <w:r w:rsidRPr="00836E4C">
        <w:rPr>
          <w:rFonts w:ascii="Nitti Grotesk" w:hAnsi="Nitti Grotesk"/>
          <w:szCs w:val="22"/>
        </w:rPr>
        <w:t xml:space="preserve"> niet </w:t>
      </w:r>
      <w:r w:rsidR="00133FAA" w:rsidRPr="00836E4C">
        <w:rPr>
          <w:rFonts w:ascii="Nitti Grotesk" w:hAnsi="Nitti Grotesk"/>
          <w:szCs w:val="22"/>
        </w:rPr>
        <w:t xml:space="preserve">hoeft te ontslaan wegens bedrijfseconomische redenen. </w:t>
      </w:r>
      <w:r w:rsidRPr="00836E4C">
        <w:rPr>
          <w:rFonts w:ascii="Nitti Grotesk" w:hAnsi="Nitti Grotesk"/>
          <w:szCs w:val="22"/>
        </w:rPr>
        <w:t>De g</w:t>
      </w:r>
      <w:r w:rsidR="00133FAA" w:rsidRPr="00836E4C">
        <w:rPr>
          <w:rFonts w:ascii="Nitti Grotesk" w:hAnsi="Nitti Grotesk"/>
          <w:szCs w:val="22"/>
        </w:rPr>
        <w:t>emeente heeft voldoende werk</w:t>
      </w:r>
      <w:r w:rsidR="00836E4C" w:rsidRPr="00836E4C">
        <w:rPr>
          <w:rFonts w:ascii="Nitti Grotesk" w:hAnsi="Nitti Grotesk"/>
          <w:szCs w:val="22"/>
        </w:rPr>
        <w:t>.</w:t>
      </w:r>
      <w:r w:rsidR="00133FAA" w:rsidRPr="00836E4C">
        <w:rPr>
          <w:rFonts w:ascii="Nitti Grotesk" w:hAnsi="Nitti Grotesk"/>
          <w:szCs w:val="22"/>
        </w:rPr>
        <w:t xml:space="preserve"> </w:t>
      </w:r>
    </w:p>
    <w:p w14:paraId="13D3DD87" w14:textId="77777777" w:rsidR="008E5460" w:rsidRPr="00836E4C" w:rsidRDefault="008E5460" w:rsidP="00836E4C">
      <w:pPr>
        <w:pStyle w:val="Lijstalinea"/>
        <w:ind w:left="360"/>
        <w:jc w:val="both"/>
        <w:rPr>
          <w:rFonts w:ascii="Nitti Grotesk" w:hAnsi="Nitti Grotesk"/>
          <w:szCs w:val="22"/>
        </w:rPr>
      </w:pPr>
    </w:p>
    <w:p w14:paraId="14DCC447" w14:textId="7A7D75A6" w:rsidR="008A3D08" w:rsidRDefault="008E5460" w:rsidP="008E5460">
      <w:pPr>
        <w:pStyle w:val="Lijstalinea"/>
        <w:numPr>
          <w:ilvl w:val="0"/>
          <w:numId w:val="16"/>
        </w:numPr>
        <w:jc w:val="both"/>
        <w:rPr>
          <w:rFonts w:ascii="Nitti Grotesk" w:hAnsi="Nitti Grotesk"/>
          <w:szCs w:val="22"/>
        </w:rPr>
      </w:pPr>
      <w:r>
        <w:rPr>
          <w:rFonts w:ascii="Nitti Grotesk" w:hAnsi="Nitti Grotesk"/>
          <w:szCs w:val="22"/>
        </w:rPr>
        <w:t>De werkgever geeft desgevraagd aan dat er</w:t>
      </w:r>
      <w:r w:rsidR="0045111B">
        <w:rPr>
          <w:rFonts w:ascii="Nitti Grotesk" w:hAnsi="Nitti Grotesk"/>
          <w:szCs w:val="22"/>
        </w:rPr>
        <w:t xml:space="preserve"> nu geen maatwerk</w:t>
      </w:r>
      <w:r w:rsidR="00133FAA" w:rsidRPr="008E5460">
        <w:rPr>
          <w:rFonts w:ascii="Nitti Grotesk" w:hAnsi="Nitti Grotesk"/>
          <w:szCs w:val="22"/>
        </w:rPr>
        <w:t>functie</w:t>
      </w:r>
      <w:r>
        <w:rPr>
          <w:rFonts w:ascii="Nitti Grotesk" w:hAnsi="Nitti Grotesk"/>
          <w:szCs w:val="22"/>
        </w:rPr>
        <w:t xml:space="preserve"> is</w:t>
      </w:r>
      <w:r w:rsidR="00133FAA" w:rsidRPr="008E5460">
        <w:rPr>
          <w:rFonts w:ascii="Nitti Grotesk" w:hAnsi="Nitti Grotesk"/>
          <w:szCs w:val="22"/>
        </w:rPr>
        <w:t xml:space="preserve"> gerealiseerd</w:t>
      </w:r>
      <w:r>
        <w:rPr>
          <w:rFonts w:ascii="Nitti Grotesk" w:hAnsi="Nitti Grotesk"/>
          <w:szCs w:val="22"/>
        </w:rPr>
        <w:t xml:space="preserve"> omdat e</w:t>
      </w:r>
      <w:r w:rsidR="00133FAA" w:rsidRPr="008E5460">
        <w:rPr>
          <w:rFonts w:ascii="Nitti Grotesk" w:hAnsi="Nitti Grotesk"/>
          <w:szCs w:val="22"/>
        </w:rPr>
        <w:t xml:space="preserve">r nu </w:t>
      </w:r>
      <w:r w:rsidR="009E392B">
        <w:rPr>
          <w:rFonts w:ascii="Nitti Grotesk" w:hAnsi="Nitti Grotesk"/>
          <w:szCs w:val="22"/>
        </w:rPr>
        <w:t>niets</w:t>
      </w:r>
      <w:r w:rsidR="00133FAA" w:rsidRPr="008E5460">
        <w:rPr>
          <w:rFonts w:ascii="Nitti Grotesk" w:hAnsi="Nitti Grotesk"/>
          <w:szCs w:val="22"/>
        </w:rPr>
        <w:t xml:space="preserve"> op maat te maken</w:t>
      </w:r>
      <w:r>
        <w:rPr>
          <w:rFonts w:ascii="Nitti Grotesk" w:hAnsi="Nitti Grotesk"/>
          <w:szCs w:val="22"/>
        </w:rPr>
        <w:t xml:space="preserve"> valt</w:t>
      </w:r>
      <w:r w:rsidR="008D7280">
        <w:rPr>
          <w:rFonts w:ascii="Nitti Grotesk" w:hAnsi="Nitti Grotesk"/>
          <w:szCs w:val="22"/>
        </w:rPr>
        <w:t>.</w:t>
      </w:r>
      <w:r>
        <w:rPr>
          <w:rFonts w:ascii="Nitti Grotesk" w:hAnsi="Nitti Grotesk"/>
          <w:szCs w:val="22"/>
        </w:rPr>
        <w:t xml:space="preserve"> De gemeente heeft </w:t>
      </w:r>
      <w:r w:rsidR="00133FAA" w:rsidRPr="008E5460">
        <w:rPr>
          <w:rFonts w:ascii="Nitti Grotesk" w:hAnsi="Nitti Grotesk"/>
          <w:szCs w:val="22"/>
        </w:rPr>
        <w:t>volwaardige be</w:t>
      </w:r>
      <w:r w:rsidR="00836E4C">
        <w:rPr>
          <w:rFonts w:ascii="Nitti Grotesk" w:hAnsi="Nitti Grotesk"/>
          <w:szCs w:val="22"/>
        </w:rPr>
        <w:t>zetting</w:t>
      </w:r>
      <w:r w:rsidR="00133FAA" w:rsidRPr="008E5460">
        <w:rPr>
          <w:rFonts w:ascii="Nitti Grotesk" w:hAnsi="Nitti Grotesk"/>
          <w:szCs w:val="22"/>
        </w:rPr>
        <w:t xml:space="preserve"> van functies nodig. Met deze reorganisatie m</w:t>
      </w:r>
      <w:r>
        <w:rPr>
          <w:rFonts w:ascii="Nitti Grotesk" w:hAnsi="Nitti Grotesk"/>
          <w:szCs w:val="22"/>
        </w:rPr>
        <w:t>aakt de gemeente</w:t>
      </w:r>
      <w:r w:rsidR="00133FAA" w:rsidRPr="008E5460">
        <w:rPr>
          <w:rFonts w:ascii="Nitti Grotesk" w:hAnsi="Nitti Grotesk"/>
          <w:szCs w:val="22"/>
        </w:rPr>
        <w:t xml:space="preserve"> andere keuze</w:t>
      </w:r>
      <w:r w:rsidR="00517000">
        <w:rPr>
          <w:rFonts w:ascii="Nitti Grotesk" w:hAnsi="Nitti Grotesk"/>
          <w:szCs w:val="22"/>
        </w:rPr>
        <w:t xml:space="preserve"> dan voorheen</w:t>
      </w:r>
      <w:r w:rsidR="00133FAA" w:rsidRPr="008E5460">
        <w:rPr>
          <w:rFonts w:ascii="Nitti Grotesk" w:hAnsi="Nitti Grotesk"/>
          <w:szCs w:val="22"/>
        </w:rPr>
        <w:t>.</w:t>
      </w:r>
      <w:r>
        <w:rPr>
          <w:rFonts w:ascii="Nitti Grotesk" w:hAnsi="Nitti Grotesk"/>
          <w:szCs w:val="22"/>
        </w:rPr>
        <w:t xml:space="preserve"> De werkgever mag zelf zijn organisatie inrichten.</w:t>
      </w:r>
      <w:r w:rsidR="0045111B">
        <w:rPr>
          <w:rFonts w:ascii="Nitti Grotesk" w:hAnsi="Nitti Grotesk"/>
          <w:szCs w:val="22"/>
        </w:rPr>
        <w:t xml:space="preserve"> Als het gaat om de toezegging van de gemeentesecretaris is altijd duidelijk geweest – en gecommuniceerd - dat het gaat om een inspanningsverplichting, niet om een resultaatsverplichting.</w:t>
      </w:r>
    </w:p>
    <w:p w14:paraId="008EC6AC" w14:textId="77777777" w:rsidR="0045111B" w:rsidRDefault="0045111B" w:rsidP="0045111B">
      <w:pPr>
        <w:pStyle w:val="Lijstalinea"/>
        <w:ind w:left="360"/>
        <w:jc w:val="both"/>
        <w:rPr>
          <w:rFonts w:ascii="Nitti Grotesk" w:hAnsi="Nitti Grotesk"/>
          <w:szCs w:val="22"/>
        </w:rPr>
      </w:pPr>
    </w:p>
    <w:p w14:paraId="546A52BB" w14:textId="70C63795" w:rsidR="0045111B" w:rsidRDefault="0045111B" w:rsidP="008E5460">
      <w:pPr>
        <w:pStyle w:val="Lijstalinea"/>
        <w:numPr>
          <w:ilvl w:val="0"/>
          <w:numId w:val="16"/>
        </w:numPr>
        <w:jc w:val="both"/>
        <w:rPr>
          <w:rFonts w:ascii="Nitti Grotesk" w:hAnsi="Nitti Grotesk"/>
          <w:szCs w:val="22"/>
        </w:rPr>
      </w:pPr>
      <w:r>
        <w:rPr>
          <w:rFonts w:ascii="Nitti Grotesk" w:hAnsi="Nitti Grotesk"/>
          <w:szCs w:val="22"/>
        </w:rPr>
        <w:t xml:space="preserve">Desgevraagd geeft </w:t>
      </w:r>
      <w:r w:rsidR="00C71490">
        <w:rPr>
          <w:rFonts w:ascii="Nitti Grotesk" w:hAnsi="Nitti Grotesk"/>
          <w:szCs w:val="22"/>
        </w:rPr>
        <w:t>d</w:t>
      </w:r>
      <w:r w:rsidR="00C71490" w:rsidRPr="00836E4C">
        <w:rPr>
          <w:rFonts w:ascii="Nitti Grotesk" w:hAnsi="Nitti Grotesk"/>
          <w:szCs w:val="22"/>
        </w:rPr>
        <w:t xml:space="preserve">e </w:t>
      </w:r>
      <w:r w:rsidR="00C71490">
        <w:rPr>
          <w:rFonts w:ascii="Nitti Grotesk" w:hAnsi="Nitti Grotesk"/>
          <w:szCs w:val="22"/>
        </w:rPr>
        <w:t>(gemachtigde werknemer)</w:t>
      </w:r>
      <w:r w:rsidR="00C71490" w:rsidRPr="00836E4C">
        <w:rPr>
          <w:rFonts w:ascii="Nitti Grotesk" w:hAnsi="Nitti Grotesk"/>
          <w:szCs w:val="22"/>
        </w:rPr>
        <w:t xml:space="preserve"> </w:t>
      </w:r>
      <w:r>
        <w:rPr>
          <w:rFonts w:ascii="Nitti Grotesk" w:hAnsi="Nitti Grotesk"/>
          <w:szCs w:val="22"/>
        </w:rPr>
        <w:t xml:space="preserve">aan dat </w:t>
      </w:r>
      <w:r w:rsidR="00517000">
        <w:rPr>
          <w:rFonts w:ascii="Nitti Grotesk" w:hAnsi="Nitti Grotesk"/>
          <w:szCs w:val="22"/>
        </w:rPr>
        <w:t xml:space="preserve">in de uitspraak van </w:t>
      </w:r>
      <w:r>
        <w:rPr>
          <w:rFonts w:ascii="Nitti Grotesk" w:hAnsi="Nitti Grotesk"/>
          <w:szCs w:val="22"/>
        </w:rPr>
        <w:t>de geschillencommissie</w:t>
      </w:r>
      <w:r w:rsidR="00517000" w:rsidRPr="00517000">
        <w:rPr>
          <w:rFonts w:ascii="Nitti Grotesk" w:hAnsi="Nitti Grotesk"/>
          <w:szCs w:val="22"/>
        </w:rPr>
        <w:t xml:space="preserve"> </w:t>
      </w:r>
      <w:r w:rsidR="00517000">
        <w:rPr>
          <w:rFonts w:ascii="Nitti Grotesk" w:hAnsi="Nitti Grotesk"/>
          <w:szCs w:val="22"/>
        </w:rPr>
        <w:t xml:space="preserve">de boventalligheid van de </w:t>
      </w:r>
      <w:r w:rsidR="002E5D3A">
        <w:rPr>
          <w:rFonts w:ascii="Nitti Grotesk" w:hAnsi="Nitti Grotesk"/>
          <w:szCs w:val="22"/>
        </w:rPr>
        <w:t>(werknemer)</w:t>
      </w:r>
      <w:r w:rsidR="00517000">
        <w:rPr>
          <w:rFonts w:ascii="Nitti Grotesk" w:hAnsi="Nitti Grotesk"/>
          <w:szCs w:val="22"/>
        </w:rPr>
        <w:t xml:space="preserve"> onterecht wordt aangenomen. Daarnaast heeft de geschillencommissie </w:t>
      </w:r>
      <w:r>
        <w:rPr>
          <w:rFonts w:ascii="Nitti Grotesk" w:hAnsi="Nitti Grotesk"/>
          <w:szCs w:val="22"/>
        </w:rPr>
        <w:t xml:space="preserve">te weinig betekenis gegeven aan de uitlatingen van de gemeentesecretaris. </w:t>
      </w:r>
    </w:p>
    <w:p w14:paraId="4897EEEE" w14:textId="77777777" w:rsidR="0045111B" w:rsidRDefault="0045111B" w:rsidP="0045111B">
      <w:pPr>
        <w:pStyle w:val="Lijstalinea"/>
        <w:ind w:left="360"/>
        <w:jc w:val="both"/>
        <w:rPr>
          <w:rFonts w:ascii="Nitti Grotesk" w:hAnsi="Nitti Grotesk"/>
          <w:szCs w:val="22"/>
        </w:rPr>
      </w:pPr>
    </w:p>
    <w:p w14:paraId="47CA6865" w14:textId="168015D0" w:rsidR="00C53A39" w:rsidRDefault="0045111B" w:rsidP="008A3D08">
      <w:pPr>
        <w:pStyle w:val="Lijstalinea"/>
        <w:numPr>
          <w:ilvl w:val="0"/>
          <w:numId w:val="16"/>
        </w:numPr>
        <w:jc w:val="both"/>
        <w:rPr>
          <w:rFonts w:ascii="Nitti Grotesk" w:hAnsi="Nitti Grotesk"/>
          <w:szCs w:val="22"/>
        </w:rPr>
      </w:pPr>
      <w:r>
        <w:rPr>
          <w:rFonts w:ascii="Nitti Grotesk" w:hAnsi="Nitti Grotesk"/>
          <w:szCs w:val="22"/>
        </w:rPr>
        <w:t xml:space="preserve">Desgevraagd geeft de werkgever aan dat een proefplaatsing in </w:t>
      </w:r>
      <w:r w:rsidR="004A053A">
        <w:rPr>
          <w:rFonts w:ascii="Nitti Grotesk" w:hAnsi="Nitti Grotesk"/>
          <w:szCs w:val="22"/>
        </w:rPr>
        <w:t xml:space="preserve">een </w:t>
      </w:r>
      <w:r>
        <w:rPr>
          <w:rFonts w:ascii="Nitti Grotesk" w:hAnsi="Nitti Grotesk"/>
          <w:szCs w:val="22"/>
        </w:rPr>
        <w:t>schaal 6</w:t>
      </w:r>
      <w:r w:rsidR="004A053A">
        <w:rPr>
          <w:rFonts w:ascii="Nitti Grotesk" w:hAnsi="Nitti Grotesk"/>
          <w:szCs w:val="22"/>
        </w:rPr>
        <w:t xml:space="preserve">-functie niet is overwogen; dit zou immers geen kans van slagen hebben. </w:t>
      </w:r>
      <w:r w:rsidR="00C53A39">
        <w:rPr>
          <w:rFonts w:ascii="Nitti Grotesk" w:hAnsi="Nitti Grotesk"/>
          <w:szCs w:val="22"/>
        </w:rPr>
        <w:t xml:space="preserve">De </w:t>
      </w:r>
      <w:r w:rsidR="002E5D3A">
        <w:rPr>
          <w:rFonts w:ascii="Nitti Grotesk" w:hAnsi="Nitti Grotesk"/>
          <w:szCs w:val="22"/>
        </w:rPr>
        <w:t>(werknemer)</w:t>
      </w:r>
      <w:r w:rsidR="00C53A39">
        <w:rPr>
          <w:rFonts w:ascii="Nitti Grotesk" w:hAnsi="Nitti Grotesk"/>
          <w:szCs w:val="22"/>
        </w:rPr>
        <w:t xml:space="preserve"> kon </w:t>
      </w:r>
      <w:r w:rsidR="00AE7E42">
        <w:rPr>
          <w:rFonts w:ascii="Nitti Grotesk" w:hAnsi="Nitti Grotesk"/>
          <w:szCs w:val="22"/>
        </w:rPr>
        <w:t xml:space="preserve">de </w:t>
      </w:r>
      <w:r w:rsidR="004A053A">
        <w:rPr>
          <w:rFonts w:ascii="Nitti Grotesk" w:hAnsi="Nitti Grotesk"/>
          <w:szCs w:val="22"/>
        </w:rPr>
        <w:t xml:space="preserve">verwachtingen van de werkgever in </w:t>
      </w:r>
      <w:r w:rsidR="00C53A39">
        <w:rPr>
          <w:rFonts w:ascii="Nitti Grotesk" w:hAnsi="Nitti Grotesk"/>
          <w:szCs w:val="22"/>
        </w:rPr>
        <w:t xml:space="preserve">de huidige functie al niet </w:t>
      </w:r>
      <w:r w:rsidR="004A053A">
        <w:rPr>
          <w:rFonts w:ascii="Nitti Grotesk" w:hAnsi="Nitti Grotesk"/>
          <w:szCs w:val="22"/>
        </w:rPr>
        <w:t>waarmaken</w:t>
      </w:r>
      <w:r w:rsidR="00C53A39">
        <w:rPr>
          <w:rFonts w:ascii="Nitti Grotesk" w:hAnsi="Nitti Grotesk"/>
          <w:szCs w:val="22"/>
        </w:rPr>
        <w:t xml:space="preserve">. </w:t>
      </w:r>
      <w:r w:rsidR="00E319E3">
        <w:rPr>
          <w:rFonts w:ascii="Nitti Grotesk" w:hAnsi="Nitti Grotesk"/>
          <w:szCs w:val="22"/>
        </w:rPr>
        <w:t>(</w:t>
      </w:r>
      <w:r w:rsidR="00C71490">
        <w:rPr>
          <w:rFonts w:ascii="Nitti Grotesk" w:hAnsi="Nitti Grotesk"/>
          <w:szCs w:val="22"/>
        </w:rPr>
        <w:t>Naam a</w:t>
      </w:r>
      <w:r w:rsidR="00E319E3">
        <w:rPr>
          <w:rFonts w:ascii="Nitti Grotesk" w:hAnsi="Nitti Grotesk"/>
          <w:szCs w:val="22"/>
        </w:rPr>
        <w:t>fdelingsmanager)</w:t>
      </w:r>
      <w:r w:rsidR="00133FAA" w:rsidRPr="00C53A39">
        <w:rPr>
          <w:rFonts w:ascii="Nitti Grotesk" w:hAnsi="Nitti Grotesk"/>
          <w:szCs w:val="22"/>
        </w:rPr>
        <w:t xml:space="preserve"> kan dat </w:t>
      </w:r>
      <w:r w:rsidR="00C53A39">
        <w:rPr>
          <w:rFonts w:ascii="Nitti Grotesk" w:hAnsi="Nitti Grotesk"/>
          <w:szCs w:val="22"/>
        </w:rPr>
        <w:t xml:space="preserve">desgewenst </w:t>
      </w:r>
      <w:r w:rsidR="00133FAA" w:rsidRPr="00C53A39">
        <w:rPr>
          <w:rFonts w:ascii="Nitti Grotesk" w:hAnsi="Nitti Grotesk"/>
          <w:szCs w:val="22"/>
        </w:rPr>
        <w:t xml:space="preserve">bevestigen. Hij </w:t>
      </w:r>
      <w:r w:rsidR="004A053A">
        <w:rPr>
          <w:rFonts w:ascii="Nitti Grotesk" w:hAnsi="Nitti Grotesk"/>
          <w:szCs w:val="22"/>
        </w:rPr>
        <w:t>had</w:t>
      </w:r>
      <w:r w:rsidR="00133FAA" w:rsidRPr="00C53A39">
        <w:rPr>
          <w:rFonts w:ascii="Nitti Grotesk" w:hAnsi="Nitti Grotesk"/>
          <w:szCs w:val="22"/>
        </w:rPr>
        <w:t xml:space="preserve"> een aangepast takenpakket </w:t>
      </w:r>
      <w:r w:rsidR="004A053A">
        <w:rPr>
          <w:rFonts w:ascii="Nitti Grotesk" w:hAnsi="Nitti Grotesk"/>
          <w:szCs w:val="22"/>
        </w:rPr>
        <w:t>dat overeenkomstig functie</w:t>
      </w:r>
      <w:r w:rsidR="00133FAA" w:rsidRPr="00C53A39">
        <w:rPr>
          <w:rFonts w:ascii="Nitti Grotesk" w:hAnsi="Nitti Grotesk"/>
          <w:szCs w:val="22"/>
        </w:rPr>
        <w:t xml:space="preserve">schaal 5 </w:t>
      </w:r>
      <w:r w:rsidR="004A053A">
        <w:rPr>
          <w:rFonts w:ascii="Nitti Grotesk" w:hAnsi="Nitti Grotesk"/>
          <w:szCs w:val="22"/>
        </w:rPr>
        <w:t>werd beloond</w:t>
      </w:r>
      <w:r w:rsidR="00133FAA" w:rsidRPr="00C53A39">
        <w:rPr>
          <w:rFonts w:ascii="Nitti Grotesk" w:hAnsi="Nitti Grotesk"/>
          <w:szCs w:val="22"/>
        </w:rPr>
        <w:t>.</w:t>
      </w:r>
    </w:p>
    <w:p w14:paraId="7866B75E" w14:textId="5F2A5AE3" w:rsidR="00C53A39" w:rsidRPr="001051A1" w:rsidRDefault="00C53A39" w:rsidP="001051A1">
      <w:pPr>
        <w:jc w:val="both"/>
        <w:rPr>
          <w:rFonts w:ascii="Nitti Grotesk" w:hAnsi="Nitti Grotesk"/>
          <w:szCs w:val="22"/>
        </w:rPr>
      </w:pPr>
    </w:p>
    <w:p w14:paraId="272E83C3" w14:textId="77777777" w:rsidR="00C53A39" w:rsidRPr="00C53A39" w:rsidRDefault="003427BA" w:rsidP="00C53A39">
      <w:pPr>
        <w:pStyle w:val="Lijstalinea"/>
        <w:ind w:left="360"/>
        <w:jc w:val="both"/>
        <w:rPr>
          <w:rFonts w:ascii="Nitti Grotesk" w:hAnsi="Nitti Grotesk"/>
          <w:szCs w:val="22"/>
        </w:rPr>
      </w:pPr>
      <w:r w:rsidRPr="00C53A39">
        <w:rPr>
          <w:rFonts w:ascii="Nitti Grotesk" w:hAnsi="Nitti Grotesk"/>
          <w:szCs w:val="22"/>
          <w:u w:val="single"/>
        </w:rPr>
        <w:lastRenderedPageBreak/>
        <w:t xml:space="preserve">Herplaatsingsplicht </w:t>
      </w:r>
    </w:p>
    <w:p w14:paraId="3E794292" w14:textId="244E9BF4" w:rsidR="00136E7E" w:rsidRDefault="00C53A39" w:rsidP="008A3D08">
      <w:pPr>
        <w:pStyle w:val="Lijstalinea"/>
        <w:numPr>
          <w:ilvl w:val="0"/>
          <w:numId w:val="16"/>
        </w:numPr>
        <w:jc w:val="both"/>
        <w:rPr>
          <w:rFonts w:ascii="Nitti Grotesk" w:hAnsi="Nitti Grotesk"/>
          <w:szCs w:val="22"/>
        </w:rPr>
      </w:pPr>
      <w:r>
        <w:rPr>
          <w:rFonts w:ascii="Nitti Grotesk" w:hAnsi="Nitti Grotesk"/>
          <w:szCs w:val="22"/>
        </w:rPr>
        <w:t>Er heeft volgens de werkgever geen</w:t>
      </w:r>
      <w:r w:rsidR="003427BA" w:rsidRPr="00C53A39">
        <w:rPr>
          <w:rFonts w:ascii="Nitti Grotesk" w:hAnsi="Nitti Grotesk"/>
          <w:szCs w:val="22"/>
        </w:rPr>
        <w:t xml:space="preserve"> proefplaatsing</w:t>
      </w:r>
      <w:r>
        <w:rPr>
          <w:rFonts w:ascii="Nitti Grotesk" w:hAnsi="Nitti Grotesk"/>
          <w:szCs w:val="22"/>
        </w:rPr>
        <w:t xml:space="preserve"> plaatsgevonden waardoor een het Van Werk Naar Werk-traject </w:t>
      </w:r>
      <w:r w:rsidR="006C4EFA">
        <w:rPr>
          <w:rFonts w:ascii="Nitti Grotesk" w:hAnsi="Nitti Grotesk"/>
          <w:szCs w:val="22"/>
        </w:rPr>
        <w:t>-</w:t>
      </w:r>
      <w:r>
        <w:rPr>
          <w:rFonts w:ascii="Nitti Grotesk" w:hAnsi="Nitti Grotesk"/>
          <w:szCs w:val="22"/>
        </w:rPr>
        <w:t xml:space="preserve">conform </w:t>
      </w:r>
      <w:r w:rsidR="00B03BDB">
        <w:rPr>
          <w:rFonts w:ascii="Nitti Grotesk" w:hAnsi="Nitti Grotesk"/>
          <w:szCs w:val="22"/>
        </w:rPr>
        <w:t>S</w:t>
      </w:r>
      <w:r>
        <w:rPr>
          <w:rFonts w:ascii="Nitti Grotesk" w:hAnsi="Nitti Grotesk"/>
          <w:szCs w:val="22"/>
        </w:rPr>
        <w:t>ociaal statuut</w:t>
      </w:r>
      <w:r w:rsidR="006C4EFA">
        <w:rPr>
          <w:rFonts w:ascii="Nitti Grotesk" w:hAnsi="Nitti Grotesk"/>
          <w:szCs w:val="22"/>
        </w:rPr>
        <w:t>-</w:t>
      </w:r>
      <w:r>
        <w:rPr>
          <w:rFonts w:ascii="Nitti Grotesk" w:hAnsi="Nitti Grotesk"/>
          <w:szCs w:val="22"/>
        </w:rPr>
        <w:t xml:space="preserve"> had moeten worden opgeschort.</w:t>
      </w:r>
      <w:r w:rsidR="003427BA" w:rsidRPr="00C53A39">
        <w:rPr>
          <w:rFonts w:ascii="Nitti Grotesk" w:hAnsi="Nitti Grotesk"/>
          <w:szCs w:val="22"/>
        </w:rPr>
        <w:t xml:space="preserve"> </w:t>
      </w:r>
      <w:r>
        <w:rPr>
          <w:rFonts w:ascii="Nitti Grotesk" w:hAnsi="Nitti Grotesk"/>
          <w:szCs w:val="22"/>
        </w:rPr>
        <w:t xml:space="preserve">Er is sprake geweest van een werkervaringsplek. Dit </w:t>
      </w:r>
      <w:r w:rsidR="004A053A">
        <w:rPr>
          <w:rFonts w:ascii="Nitti Grotesk" w:hAnsi="Nitti Grotesk"/>
          <w:szCs w:val="22"/>
        </w:rPr>
        <w:t xml:space="preserve">is </w:t>
      </w:r>
      <w:r>
        <w:rPr>
          <w:rFonts w:ascii="Nitti Grotesk" w:hAnsi="Nitti Grotesk"/>
          <w:szCs w:val="22"/>
        </w:rPr>
        <w:t xml:space="preserve">een wezenlijk verschil. </w:t>
      </w:r>
    </w:p>
    <w:p w14:paraId="5FE60C83" w14:textId="77777777" w:rsidR="006C4EFA" w:rsidRDefault="006C4EFA" w:rsidP="006C4EFA">
      <w:pPr>
        <w:pStyle w:val="Lijstalinea"/>
        <w:ind w:left="360"/>
        <w:jc w:val="both"/>
        <w:rPr>
          <w:rFonts w:ascii="Nitti Grotesk" w:hAnsi="Nitti Grotesk"/>
          <w:szCs w:val="22"/>
        </w:rPr>
      </w:pPr>
    </w:p>
    <w:p w14:paraId="09599B71" w14:textId="00E2BC37" w:rsidR="003A423D" w:rsidRDefault="006C4EFA" w:rsidP="003A423D">
      <w:pPr>
        <w:pStyle w:val="Lijstalinea"/>
        <w:numPr>
          <w:ilvl w:val="0"/>
          <w:numId w:val="16"/>
        </w:numPr>
        <w:jc w:val="both"/>
        <w:rPr>
          <w:rFonts w:ascii="Nitti Grotesk" w:hAnsi="Nitti Grotesk"/>
          <w:szCs w:val="22"/>
        </w:rPr>
      </w:pPr>
      <w:r w:rsidRPr="006C4EFA">
        <w:rPr>
          <w:rFonts w:ascii="Nitti Grotesk" w:hAnsi="Nitti Grotesk"/>
          <w:szCs w:val="22"/>
        </w:rPr>
        <w:t xml:space="preserve">De </w:t>
      </w:r>
      <w:r w:rsidR="002E5D3A">
        <w:rPr>
          <w:rFonts w:ascii="Nitti Grotesk" w:hAnsi="Nitti Grotesk"/>
          <w:szCs w:val="22"/>
        </w:rPr>
        <w:t>(werknemer)</w:t>
      </w:r>
      <w:r w:rsidRPr="006C4EFA">
        <w:rPr>
          <w:rFonts w:ascii="Nitti Grotesk" w:hAnsi="Nitti Grotesk"/>
          <w:szCs w:val="22"/>
        </w:rPr>
        <w:t xml:space="preserve"> geeft aan dat het bij de gemeente </w:t>
      </w:r>
      <w:r w:rsidR="00C71490">
        <w:rPr>
          <w:rFonts w:ascii="Nitti Grotesk" w:hAnsi="Nitti Grotesk"/>
          <w:szCs w:val="22"/>
        </w:rPr>
        <w:t>(naam gemeente)</w:t>
      </w:r>
      <w:r w:rsidRPr="006C4EFA">
        <w:rPr>
          <w:rFonts w:ascii="Nitti Grotesk" w:hAnsi="Nitti Grotesk"/>
          <w:szCs w:val="22"/>
        </w:rPr>
        <w:t xml:space="preserve"> om een detachering ging. Di</w:t>
      </w:r>
      <w:r w:rsidR="004A053A">
        <w:rPr>
          <w:rFonts w:ascii="Nitti Grotesk" w:hAnsi="Nitti Grotesk"/>
          <w:szCs w:val="22"/>
        </w:rPr>
        <w:t>e</w:t>
      </w:r>
      <w:r w:rsidRPr="006C4EFA">
        <w:rPr>
          <w:rFonts w:ascii="Nitti Grotesk" w:hAnsi="Nitti Grotesk"/>
          <w:szCs w:val="22"/>
        </w:rPr>
        <w:t xml:space="preserve"> liep tot juni 2025 maar is halverwege al stopgezet. Omdat </w:t>
      </w:r>
      <w:r w:rsidR="00B03BDB">
        <w:rPr>
          <w:rFonts w:ascii="Nitti Grotesk" w:hAnsi="Nitti Grotesk"/>
          <w:szCs w:val="22"/>
        </w:rPr>
        <w:t xml:space="preserve">de gemeente </w:t>
      </w:r>
      <w:r w:rsidR="00C71490">
        <w:rPr>
          <w:rFonts w:ascii="Nitti Grotesk" w:hAnsi="Nitti Grotesk"/>
          <w:szCs w:val="22"/>
        </w:rPr>
        <w:t>(naam gemeente)</w:t>
      </w:r>
      <w:r w:rsidR="00B03BDB" w:rsidRPr="006C4EFA">
        <w:rPr>
          <w:rFonts w:ascii="Nitti Grotesk" w:hAnsi="Nitti Grotesk"/>
          <w:szCs w:val="22"/>
        </w:rPr>
        <w:t xml:space="preserve"> </w:t>
      </w:r>
      <w:r w:rsidRPr="006C4EFA">
        <w:rPr>
          <w:rFonts w:ascii="Nitti Grotesk" w:hAnsi="Nitti Grotesk"/>
          <w:szCs w:val="22"/>
        </w:rPr>
        <w:t xml:space="preserve">geen toezegging kon doen </w:t>
      </w:r>
      <w:r w:rsidR="004A053A">
        <w:rPr>
          <w:rFonts w:ascii="Nitti Grotesk" w:hAnsi="Nitti Grotesk"/>
          <w:szCs w:val="22"/>
        </w:rPr>
        <w:t xml:space="preserve">m.b.t. een toekomstige plaatsing </w:t>
      </w:r>
      <w:r w:rsidRPr="006C4EFA">
        <w:rPr>
          <w:rFonts w:ascii="Nitti Grotesk" w:hAnsi="Nitti Grotesk"/>
          <w:szCs w:val="22"/>
        </w:rPr>
        <w:t xml:space="preserve">is hij weer teruggegaan naar de gemeente </w:t>
      </w:r>
      <w:r w:rsidR="00C71490">
        <w:rPr>
          <w:rFonts w:ascii="Nitti Grotesk" w:hAnsi="Nitti Grotesk"/>
          <w:szCs w:val="22"/>
        </w:rPr>
        <w:t>(naam gemeente)</w:t>
      </w:r>
      <w:r w:rsidRPr="006C4EFA">
        <w:rPr>
          <w:rFonts w:ascii="Nitti Grotesk" w:hAnsi="Nitti Grotesk"/>
          <w:szCs w:val="22"/>
        </w:rPr>
        <w:t>. Bij de gemeente</w:t>
      </w:r>
      <w:r>
        <w:rPr>
          <w:rFonts w:ascii="Nitti Grotesk" w:hAnsi="Nitti Grotesk"/>
          <w:szCs w:val="22"/>
        </w:rPr>
        <w:t xml:space="preserve"> </w:t>
      </w:r>
      <w:r w:rsidR="00C71490">
        <w:rPr>
          <w:rFonts w:ascii="Nitti Grotesk" w:hAnsi="Nitti Grotesk"/>
          <w:szCs w:val="22"/>
        </w:rPr>
        <w:t>(naam gemeente)</w:t>
      </w:r>
      <w:r w:rsidR="00C71490" w:rsidRPr="006C4EFA">
        <w:rPr>
          <w:rFonts w:ascii="Nitti Grotesk" w:hAnsi="Nitti Grotesk"/>
          <w:szCs w:val="22"/>
        </w:rPr>
        <w:t xml:space="preserve"> </w:t>
      </w:r>
      <w:r>
        <w:rPr>
          <w:rFonts w:ascii="Nitti Grotesk" w:hAnsi="Nitti Grotesk"/>
          <w:szCs w:val="22"/>
        </w:rPr>
        <w:t>wa</w:t>
      </w:r>
      <w:r w:rsidR="00136E7E" w:rsidRPr="006C4EFA">
        <w:rPr>
          <w:rFonts w:ascii="Nitti Grotesk" w:hAnsi="Nitti Grotesk"/>
          <w:szCs w:val="22"/>
        </w:rPr>
        <w:t xml:space="preserve">s </w:t>
      </w:r>
      <w:r>
        <w:rPr>
          <w:rFonts w:ascii="Nitti Grotesk" w:hAnsi="Nitti Grotesk"/>
          <w:szCs w:val="22"/>
        </w:rPr>
        <w:t xml:space="preserve">er </w:t>
      </w:r>
      <w:r w:rsidR="004A053A">
        <w:rPr>
          <w:rFonts w:ascii="Nitti Grotesk" w:hAnsi="Nitti Grotesk"/>
          <w:szCs w:val="22"/>
        </w:rPr>
        <w:t xml:space="preserve">daarna </w:t>
      </w:r>
      <w:r w:rsidR="00136E7E" w:rsidRPr="006C4EFA">
        <w:rPr>
          <w:rFonts w:ascii="Nitti Grotesk" w:hAnsi="Nitti Grotesk"/>
          <w:szCs w:val="22"/>
        </w:rPr>
        <w:t xml:space="preserve">geen echte match. </w:t>
      </w:r>
      <w:r w:rsidR="001051A1">
        <w:rPr>
          <w:rFonts w:ascii="Nitti Grotesk" w:hAnsi="Nitti Grotesk"/>
          <w:szCs w:val="22"/>
        </w:rPr>
        <w:t>Hij heeft het w</w:t>
      </w:r>
      <w:r w:rsidR="00136E7E" w:rsidRPr="006C4EFA">
        <w:rPr>
          <w:rFonts w:ascii="Nitti Grotesk" w:hAnsi="Nitti Grotesk"/>
          <w:szCs w:val="22"/>
        </w:rPr>
        <w:t xml:space="preserve">el geprobeerd maar </w:t>
      </w:r>
      <w:r w:rsidR="00B03BDB">
        <w:rPr>
          <w:rFonts w:ascii="Nitti Grotesk" w:hAnsi="Nitti Grotesk"/>
          <w:szCs w:val="22"/>
        </w:rPr>
        <w:t xml:space="preserve">de plaatsing </w:t>
      </w:r>
      <w:r w:rsidR="001051A1">
        <w:rPr>
          <w:rFonts w:ascii="Nitti Grotesk" w:hAnsi="Nitti Grotesk"/>
          <w:szCs w:val="22"/>
        </w:rPr>
        <w:t xml:space="preserve">was </w:t>
      </w:r>
      <w:r w:rsidR="00136E7E" w:rsidRPr="006C4EFA">
        <w:rPr>
          <w:rFonts w:ascii="Nitti Grotesk" w:hAnsi="Nitti Grotesk"/>
          <w:szCs w:val="22"/>
        </w:rPr>
        <w:t xml:space="preserve">geen succes. </w:t>
      </w:r>
      <w:r w:rsidR="00B03BDB">
        <w:rPr>
          <w:rFonts w:ascii="Nitti Grotesk" w:hAnsi="Nitti Grotesk"/>
          <w:szCs w:val="22"/>
        </w:rPr>
        <w:t xml:space="preserve">De plaatsing </w:t>
      </w:r>
      <w:r>
        <w:rPr>
          <w:rFonts w:ascii="Nitti Grotesk" w:hAnsi="Nitti Grotesk"/>
          <w:szCs w:val="22"/>
        </w:rPr>
        <w:t>is p</w:t>
      </w:r>
      <w:r w:rsidR="00136E7E" w:rsidRPr="006C4EFA">
        <w:rPr>
          <w:rFonts w:ascii="Nitti Grotesk" w:hAnsi="Nitti Grotesk"/>
          <w:szCs w:val="22"/>
        </w:rPr>
        <w:t>er 10 feb</w:t>
      </w:r>
      <w:r>
        <w:rPr>
          <w:rFonts w:ascii="Nitti Grotesk" w:hAnsi="Nitti Grotesk"/>
          <w:szCs w:val="22"/>
        </w:rPr>
        <w:t>ruari</w:t>
      </w:r>
      <w:r w:rsidR="001051A1">
        <w:rPr>
          <w:rFonts w:ascii="Nitti Grotesk" w:hAnsi="Nitti Grotesk"/>
          <w:szCs w:val="22"/>
        </w:rPr>
        <w:t xml:space="preserve"> 2026</w:t>
      </w:r>
      <w:r w:rsidR="00136E7E" w:rsidRPr="006C4EFA">
        <w:rPr>
          <w:rFonts w:ascii="Nitti Grotesk" w:hAnsi="Nitti Grotesk"/>
          <w:szCs w:val="22"/>
        </w:rPr>
        <w:t xml:space="preserve"> beëindigd. </w:t>
      </w:r>
      <w:r w:rsidR="00B03BDB">
        <w:rPr>
          <w:rFonts w:ascii="Nitti Grotesk" w:hAnsi="Nitti Grotesk"/>
          <w:szCs w:val="22"/>
        </w:rPr>
        <w:t xml:space="preserve">De </w:t>
      </w:r>
      <w:r w:rsidR="002E5D3A">
        <w:rPr>
          <w:rFonts w:ascii="Nitti Grotesk" w:hAnsi="Nitti Grotesk"/>
          <w:szCs w:val="22"/>
        </w:rPr>
        <w:t>(werknemer)</w:t>
      </w:r>
      <w:r w:rsidR="00B03BDB">
        <w:rPr>
          <w:rFonts w:ascii="Nitti Grotesk" w:hAnsi="Nitti Grotesk"/>
          <w:szCs w:val="22"/>
        </w:rPr>
        <w:t xml:space="preserve"> </w:t>
      </w:r>
      <w:r>
        <w:rPr>
          <w:rFonts w:ascii="Nitti Grotesk" w:hAnsi="Nitti Grotesk"/>
          <w:szCs w:val="22"/>
        </w:rPr>
        <w:t>is nu g</w:t>
      </w:r>
      <w:r w:rsidR="00136E7E" w:rsidRPr="006C4EFA">
        <w:rPr>
          <w:rFonts w:ascii="Nitti Grotesk" w:hAnsi="Nitti Grotesk"/>
          <w:szCs w:val="22"/>
        </w:rPr>
        <w:t xml:space="preserve">edeeltelijk werkzaam bij </w:t>
      </w:r>
      <w:r w:rsidR="00E319E3">
        <w:rPr>
          <w:rFonts w:ascii="Nitti Grotesk" w:hAnsi="Nitti Grotesk"/>
          <w:szCs w:val="22"/>
        </w:rPr>
        <w:t>(afdeling)</w:t>
      </w:r>
      <w:r w:rsidR="00B03BDB">
        <w:rPr>
          <w:rFonts w:ascii="Nitti Grotesk" w:hAnsi="Nitti Grotesk"/>
          <w:szCs w:val="22"/>
        </w:rPr>
        <w:t xml:space="preserve"> van de gemeente </w:t>
      </w:r>
      <w:r w:rsidR="00C71490">
        <w:rPr>
          <w:rFonts w:ascii="Nitti Grotesk" w:hAnsi="Nitti Grotesk"/>
          <w:szCs w:val="22"/>
        </w:rPr>
        <w:t>(naam gemeente)</w:t>
      </w:r>
      <w:r w:rsidR="00136E7E" w:rsidRPr="006C4EFA">
        <w:rPr>
          <w:rFonts w:ascii="Nitti Grotesk" w:hAnsi="Nitti Grotesk"/>
          <w:szCs w:val="22"/>
        </w:rPr>
        <w:t xml:space="preserve"> en</w:t>
      </w:r>
      <w:r>
        <w:rPr>
          <w:rFonts w:ascii="Nitti Grotesk" w:hAnsi="Nitti Grotesk"/>
          <w:szCs w:val="22"/>
        </w:rPr>
        <w:t xml:space="preserve"> houdt zich bezig met sollicitatie</w:t>
      </w:r>
      <w:r w:rsidR="00136E7E" w:rsidRPr="006C4EFA">
        <w:rPr>
          <w:rFonts w:ascii="Nitti Grotesk" w:hAnsi="Nitti Grotesk"/>
          <w:szCs w:val="22"/>
        </w:rPr>
        <w:t xml:space="preserve">werkzaamheden. </w:t>
      </w:r>
      <w:r>
        <w:rPr>
          <w:rFonts w:ascii="Nitti Grotesk" w:hAnsi="Nitti Grotesk"/>
          <w:szCs w:val="22"/>
        </w:rPr>
        <w:t>Er zijn bij het archief g</w:t>
      </w:r>
      <w:r w:rsidR="00136E7E" w:rsidRPr="006C4EFA">
        <w:rPr>
          <w:rFonts w:ascii="Nitti Grotesk" w:hAnsi="Nitti Grotesk"/>
          <w:szCs w:val="22"/>
        </w:rPr>
        <w:t>een vacatures maar</w:t>
      </w:r>
      <w:r>
        <w:rPr>
          <w:rFonts w:ascii="Nitti Grotesk" w:hAnsi="Nitti Grotesk"/>
          <w:szCs w:val="22"/>
        </w:rPr>
        <w:t xml:space="preserve"> er</w:t>
      </w:r>
      <w:r w:rsidR="00136E7E" w:rsidRPr="006C4EFA">
        <w:rPr>
          <w:rFonts w:ascii="Nitti Grotesk" w:hAnsi="Nitti Grotesk"/>
          <w:szCs w:val="22"/>
        </w:rPr>
        <w:t xml:space="preserve"> ligt</w:t>
      </w:r>
      <w:r>
        <w:rPr>
          <w:rFonts w:ascii="Nitti Grotesk" w:hAnsi="Nitti Grotesk"/>
          <w:szCs w:val="22"/>
        </w:rPr>
        <w:t xml:space="preserve"> wel</w:t>
      </w:r>
      <w:r w:rsidR="00136E7E" w:rsidRPr="006C4EFA">
        <w:rPr>
          <w:rFonts w:ascii="Nitti Grotesk" w:hAnsi="Nitti Grotesk"/>
          <w:szCs w:val="22"/>
        </w:rPr>
        <w:t xml:space="preserve"> heel veel werk.</w:t>
      </w:r>
      <w:r w:rsidR="003A423D">
        <w:rPr>
          <w:rFonts w:ascii="Nitti Grotesk" w:hAnsi="Nitti Grotesk"/>
          <w:szCs w:val="22"/>
        </w:rPr>
        <w:t xml:space="preserve"> Hij w</w:t>
      </w:r>
      <w:r w:rsidR="00136E7E" w:rsidRPr="006C4EFA">
        <w:rPr>
          <w:rFonts w:ascii="Nitti Grotesk" w:hAnsi="Nitti Grotesk"/>
          <w:szCs w:val="22"/>
        </w:rPr>
        <w:t>il</w:t>
      </w:r>
      <w:r w:rsidR="003A423D">
        <w:rPr>
          <w:rFonts w:ascii="Nitti Grotesk" w:hAnsi="Nitti Grotesk"/>
          <w:szCs w:val="22"/>
        </w:rPr>
        <w:t xml:space="preserve"> daar </w:t>
      </w:r>
      <w:r w:rsidR="00136E7E" w:rsidRPr="006C4EFA">
        <w:rPr>
          <w:rFonts w:ascii="Nitti Grotesk" w:hAnsi="Nitti Grotesk"/>
          <w:szCs w:val="22"/>
        </w:rPr>
        <w:t xml:space="preserve">graag </w:t>
      </w:r>
      <w:r w:rsidR="003A423D">
        <w:rPr>
          <w:rFonts w:ascii="Nitti Grotesk" w:hAnsi="Nitti Grotesk"/>
          <w:szCs w:val="22"/>
        </w:rPr>
        <w:t xml:space="preserve">bij </w:t>
      </w:r>
      <w:r w:rsidR="00136E7E" w:rsidRPr="006C4EFA">
        <w:rPr>
          <w:rFonts w:ascii="Nitti Grotesk" w:hAnsi="Nitti Grotesk"/>
          <w:szCs w:val="22"/>
        </w:rPr>
        <w:t xml:space="preserve">helpen. </w:t>
      </w:r>
      <w:r w:rsidR="003A423D">
        <w:rPr>
          <w:rFonts w:ascii="Nitti Grotesk" w:hAnsi="Nitti Grotesk"/>
          <w:szCs w:val="22"/>
        </w:rPr>
        <w:t>Hij is gelet op het analoge werk goed ge</w:t>
      </w:r>
      <w:r w:rsidR="008D7280">
        <w:rPr>
          <w:rFonts w:ascii="Nitti Grotesk" w:hAnsi="Nitti Grotesk"/>
          <w:szCs w:val="22"/>
        </w:rPr>
        <w:t>schikt voor dit soort functies.</w:t>
      </w:r>
    </w:p>
    <w:p w14:paraId="7E28004F" w14:textId="77777777" w:rsidR="003A423D" w:rsidRDefault="003A423D" w:rsidP="003A423D">
      <w:pPr>
        <w:pStyle w:val="Lijstalinea"/>
        <w:ind w:left="360"/>
        <w:jc w:val="both"/>
        <w:rPr>
          <w:rFonts w:ascii="Nitti Grotesk" w:hAnsi="Nitti Grotesk"/>
          <w:szCs w:val="22"/>
        </w:rPr>
      </w:pPr>
    </w:p>
    <w:p w14:paraId="7993ECFC" w14:textId="7778DD39" w:rsidR="00136E7E" w:rsidRDefault="003A423D" w:rsidP="003A423D">
      <w:pPr>
        <w:pStyle w:val="Lijstalinea"/>
        <w:numPr>
          <w:ilvl w:val="0"/>
          <w:numId w:val="16"/>
        </w:numPr>
        <w:jc w:val="both"/>
        <w:rPr>
          <w:rFonts w:ascii="Nitti Grotesk" w:hAnsi="Nitti Grotesk"/>
          <w:szCs w:val="22"/>
        </w:rPr>
      </w:pPr>
      <w:r>
        <w:rPr>
          <w:rFonts w:ascii="Nitti Grotesk" w:hAnsi="Nitti Grotesk"/>
          <w:szCs w:val="22"/>
        </w:rPr>
        <w:t>De w</w:t>
      </w:r>
      <w:r w:rsidRPr="003A423D">
        <w:rPr>
          <w:rFonts w:ascii="Nitti Grotesk" w:hAnsi="Nitti Grotesk"/>
          <w:szCs w:val="22"/>
        </w:rPr>
        <w:t>erkgever</w:t>
      </w:r>
      <w:r>
        <w:rPr>
          <w:rFonts w:ascii="Nitti Grotesk" w:hAnsi="Nitti Grotesk"/>
          <w:szCs w:val="22"/>
        </w:rPr>
        <w:t xml:space="preserve"> geeft aan dat er </w:t>
      </w:r>
      <w:r w:rsidR="00136E7E" w:rsidRPr="003A423D">
        <w:rPr>
          <w:rFonts w:ascii="Nitti Grotesk" w:hAnsi="Nitti Grotesk"/>
          <w:szCs w:val="22"/>
        </w:rPr>
        <w:t>geen formatie is</w:t>
      </w:r>
      <w:r>
        <w:rPr>
          <w:rFonts w:ascii="Nitti Grotesk" w:hAnsi="Nitti Grotesk"/>
          <w:szCs w:val="22"/>
        </w:rPr>
        <w:t xml:space="preserve"> bij het archief</w:t>
      </w:r>
      <w:r w:rsidR="00136E7E" w:rsidRPr="003A423D">
        <w:rPr>
          <w:rFonts w:ascii="Nitti Grotesk" w:hAnsi="Nitti Grotesk"/>
          <w:szCs w:val="22"/>
        </w:rPr>
        <w:t>.</w:t>
      </w:r>
      <w:r>
        <w:rPr>
          <w:rFonts w:ascii="Nitti Grotesk" w:hAnsi="Nitti Grotesk"/>
          <w:szCs w:val="22"/>
        </w:rPr>
        <w:t xml:space="preserve"> Als er een passende functie was geweest dan had de </w:t>
      </w:r>
      <w:r w:rsidR="002E5D3A">
        <w:rPr>
          <w:rFonts w:ascii="Nitti Grotesk" w:hAnsi="Nitti Grotesk"/>
          <w:szCs w:val="22"/>
        </w:rPr>
        <w:t>(werknemer)</w:t>
      </w:r>
      <w:r>
        <w:rPr>
          <w:rFonts w:ascii="Nitti Grotesk" w:hAnsi="Nitti Grotesk"/>
          <w:szCs w:val="22"/>
        </w:rPr>
        <w:t xml:space="preserve"> die gekregen. </w:t>
      </w:r>
      <w:r w:rsidR="00E01FD9">
        <w:rPr>
          <w:rFonts w:ascii="Nitti Grotesk" w:hAnsi="Nitti Grotesk"/>
          <w:szCs w:val="22"/>
        </w:rPr>
        <w:t>Op dit moment is er geen ondersteuning meer vanuit de werkgever</w:t>
      </w:r>
      <w:r w:rsidR="00B03BDB">
        <w:rPr>
          <w:rFonts w:ascii="Nitti Grotesk" w:hAnsi="Nitti Grotesk"/>
          <w:szCs w:val="22"/>
        </w:rPr>
        <w:t>,</w:t>
      </w:r>
      <w:r w:rsidR="00E01FD9">
        <w:rPr>
          <w:rFonts w:ascii="Nitti Grotesk" w:hAnsi="Nitti Grotesk"/>
          <w:szCs w:val="22"/>
        </w:rPr>
        <w:t xml:space="preserve"> wel blijft </w:t>
      </w:r>
      <w:r w:rsidR="00B03BDB">
        <w:rPr>
          <w:rFonts w:ascii="Nitti Grotesk" w:hAnsi="Nitti Grotesk"/>
          <w:szCs w:val="22"/>
        </w:rPr>
        <w:t xml:space="preserve">de </w:t>
      </w:r>
      <w:r w:rsidR="002E5D3A">
        <w:rPr>
          <w:rFonts w:ascii="Nitti Grotesk" w:hAnsi="Nitti Grotesk"/>
          <w:szCs w:val="22"/>
        </w:rPr>
        <w:t>(werknemer)</w:t>
      </w:r>
      <w:r w:rsidR="00B03BDB">
        <w:rPr>
          <w:rFonts w:ascii="Nitti Grotesk" w:hAnsi="Nitti Grotesk"/>
          <w:szCs w:val="22"/>
        </w:rPr>
        <w:t xml:space="preserve"> </w:t>
      </w:r>
      <w:r w:rsidR="00E01FD9">
        <w:rPr>
          <w:rFonts w:ascii="Nitti Grotesk" w:hAnsi="Nitti Grotesk"/>
          <w:szCs w:val="22"/>
        </w:rPr>
        <w:t xml:space="preserve">vacatures ontvangen. Als hij hulp nodig heeft dan is hij welkom. De afgelopen twee jaar heeft hij wel intensieve ondersteuning ontvangen. </w:t>
      </w:r>
    </w:p>
    <w:p w14:paraId="5874ED81" w14:textId="77777777" w:rsidR="005522D5" w:rsidRDefault="005522D5" w:rsidP="005522D5">
      <w:pPr>
        <w:pStyle w:val="Lijstalinea"/>
        <w:ind w:left="360"/>
        <w:jc w:val="both"/>
        <w:rPr>
          <w:rFonts w:ascii="Nitti Grotesk" w:hAnsi="Nitti Grotesk"/>
          <w:szCs w:val="22"/>
        </w:rPr>
      </w:pPr>
    </w:p>
    <w:p w14:paraId="1DA7008B" w14:textId="6588A33F" w:rsidR="00517000" w:rsidRDefault="005522D5" w:rsidP="008A3D08">
      <w:pPr>
        <w:pStyle w:val="Lijstalinea"/>
        <w:numPr>
          <w:ilvl w:val="0"/>
          <w:numId w:val="16"/>
        </w:numPr>
        <w:jc w:val="both"/>
        <w:rPr>
          <w:rFonts w:ascii="Nitti Grotesk" w:hAnsi="Nitti Grotesk"/>
          <w:szCs w:val="22"/>
        </w:rPr>
      </w:pPr>
      <w:r>
        <w:rPr>
          <w:rFonts w:ascii="Nitti Grotesk" w:hAnsi="Nitti Grotesk"/>
          <w:szCs w:val="22"/>
        </w:rPr>
        <w:t xml:space="preserve">De werkgever geeft desgevraagd </w:t>
      </w:r>
      <w:r w:rsidR="004A053A">
        <w:rPr>
          <w:rFonts w:ascii="Nitti Grotesk" w:hAnsi="Nitti Grotesk"/>
          <w:szCs w:val="22"/>
        </w:rPr>
        <w:t xml:space="preserve">aan </w:t>
      </w:r>
      <w:r>
        <w:rPr>
          <w:rFonts w:ascii="Nitti Grotesk" w:hAnsi="Nitti Grotesk"/>
          <w:szCs w:val="22"/>
        </w:rPr>
        <w:t xml:space="preserve">dat de </w:t>
      </w:r>
      <w:r w:rsidR="002E5D3A">
        <w:rPr>
          <w:rFonts w:ascii="Nitti Grotesk" w:hAnsi="Nitti Grotesk"/>
          <w:szCs w:val="22"/>
        </w:rPr>
        <w:t>(werknemer)</w:t>
      </w:r>
      <w:r>
        <w:rPr>
          <w:rFonts w:ascii="Nitti Grotesk" w:hAnsi="Nitti Grotesk"/>
          <w:szCs w:val="22"/>
        </w:rPr>
        <w:t xml:space="preserve"> bij de</w:t>
      </w:r>
      <w:r w:rsidR="00300DFB" w:rsidRPr="005522D5">
        <w:rPr>
          <w:rFonts w:ascii="Nitti Grotesk" w:hAnsi="Nitti Grotesk"/>
          <w:szCs w:val="22"/>
        </w:rPr>
        <w:t xml:space="preserve"> </w:t>
      </w:r>
      <w:r>
        <w:rPr>
          <w:rFonts w:ascii="Nitti Grotesk" w:hAnsi="Nitti Grotesk"/>
          <w:szCs w:val="22"/>
        </w:rPr>
        <w:t xml:space="preserve">belangstelling voor de functie van </w:t>
      </w:r>
      <w:r w:rsidR="00C71490">
        <w:rPr>
          <w:rFonts w:ascii="Nitti Grotesk" w:hAnsi="Nitti Grotesk"/>
          <w:szCs w:val="22"/>
        </w:rPr>
        <w:t xml:space="preserve">(naam functie) </w:t>
      </w:r>
      <w:r w:rsidR="00300DFB" w:rsidRPr="005522D5">
        <w:rPr>
          <w:rFonts w:ascii="Nitti Grotesk" w:hAnsi="Nitti Grotesk"/>
          <w:szCs w:val="22"/>
        </w:rPr>
        <w:t>niet geschikt is</w:t>
      </w:r>
      <w:r>
        <w:rPr>
          <w:rFonts w:ascii="Nitti Grotesk" w:hAnsi="Nitti Grotesk"/>
          <w:szCs w:val="22"/>
        </w:rPr>
        <w:t xml:space="preserve"> </w:t>
      </w:r>
      <w:r w:rsidR="001051A1">
        <w:rPr>
          <w:rFonts w:ascii="Nitti Grotesk" w:hAnsi="Nitti Grotesk"/>
          <w:szCs w:val="22"/>
        </w:rPr>
        <w:t>geacht</w:t>
      </w:r>
      <w:r w:rsidR="00B03BDB">
        <w:rPr>
          <w:rFonts w:ascii="Nitti Grotesk" w:hAnsi="Nitti Grotesk"/>
          <w:szCs w:val="22"/>
        </w:rPr>
        <w:t>,</w:t>
      </w:r>
      <w:r w:rsidR="001051A1">
        <w:rPr>
          <w:rFonts w:ascii="Nitti Grotesk" w:hAnsi="Nitti Grotesk"/>
          <w:szCs w:val="22"/>
        </w:rPr>
        <w:t xml:space="preserve"> </w:t>
      </w:r>
      <w:r>
        <w:rPr>
          <w:rFonts w:ascii="Nitti Grotesk" w:hAnsi="Nitti Grotesk"/>
          <w:szCs w:val="22"/>
        </w:rPr>
        <w:t xml:space="preserve">omdat hij niet op </w:t>
      </w:r>
      <w:r w:rsidR="001051A1">
        <w:rPr>
          <w:rFonts w:ascii="Nitti Grotesk" w:hAnsi="Nitti Grotesk"/>
          <w:szCs w:val="22"/>
        </w:rPr>
        <w:t>dat</w:t>
      </w:r>
      <w:r>
        <w:rPr>
          <w:rFonts w:ascii="Nitti Grotesk" w:hAnsi="Nitti Grotesk"/>
          <w:szCs w:val="22"/>
        </w:rPr>
        <w:t xml:space="preserve"> functieniveau zit. Dit is ook bij de geschill</w:t>
      </w:r>
      <w:r w:rsidR="008D7280">
        <w:rPr>
          <w:rFonts w:ascii="Nitti Grotesk" w:hAnsi="Nitti Grotesk"/>
          <w:szCs w:val="22"/>
        </w:rPr>
        <w:t>encommissie ter sprake gekomen.</w:t>
      </w:r>
      <w:r w:rsidR="00300DFB" w:rsidRPr="005522D5">
        <w:rPr>
          <w:rFonts w:ascii="Nitti Grotesk" w:hAnsi="Nitti Grotesk"/>
          <w:szCs w:val="22"/>
        </w:rPr>
        <w:t xml:space="preserve"> </w:t>
      </w:r>
      <w:r>
        <w:rPr>
          <w:rFonts w:ascii="Nitti Grotesk" w:hAnsi="Nitti Grotesk"/>
          <w:szCs w:val="22"/>
        </w:rPr>
        <w:t xml:space="preserve">De </w:t>
      </w:r>
      <w:r w:rsidR="002E5D3A">
        <w:rPr>
          <w:rFonts w:ascii="Nitti Grotesk" w:hAnsi="Nitti Grotesk"/>
          <w:szCs w:val="22"/>
        </w:rPr>
        <w:t>(werknemer)</w:t>
      </w:r>
      <w:r>
        <w:rPr>
          <w:rFonts w:ascii="Nitti Grotesk" w:hAnsi="Nitti Grotesk"/>
          <w:szCs w:val="22"/>
        </w:rPr>
        <w:t xml:space="preserve"> functioneert op een beperkte schaal 5</w:t>
      </w:r>
      <w:r w:rsidR="00B03BDB">
        <w:rPr>
          <w:rFonts w:ascii="Nitti Grotesk" w:hAnsi="Nitti Grotesk"/>
          <w:szCs w:val="22"/>
        </w:rPr>
        <w:t xml:space="preserve">. De functie van </w:t>
      </w:r>
      <w:r w:rsidR="00C71490">
        <w:rPr>
          <w:rFonts w:ascii="Nitti Grotesk" w:hAnsi="Nitti Grotesk"/>
          <w:szCs w:val="22"/>
        </w:rPr>
        <w:t xml:space="preserve">(naam functie) </w:t>
      </w:r>
      <w:r w:rsidR="00B03BDB">
        <w:rPr>
          <w:rFonts w:ascii="Nitti Grotesk" w:hAnsi="Nitti Grotesk"/>
          <w:szCs w:val="22"/>
        </w:rPr>
        <w:t>is ingeschaald in schaal</w:t>
      </w:r>
      <w:r w:rsidR="004D3B90" w:rsidRPr="005522D5">
        <w:rPr>
          <w:rFonts w:ascii="Nitti Grotesk" w:hAnsi="Nitti Grotesk"/>
          <w:szCs w:val="22"/>
        </w:rPr>
        <w:t xml:space="preserve"> 6. </w:t>
      </w:r>
    </w:p>
    <w:p w14:paraId="4F591B12" w14:textId="77777777" w:rsidR="00295E39" w:rsidRDefault="00295E39" w:rsidP="00295E39">
      <w:pPr>
        <w:pStyle w:val="Lijstalinea"/>
        <w:ind w:left="360"/>
        <w:jc w:val="both"/>
        <w:rPr>
          <w:rFonts w:ascii="Nitti Grotesk" w:hAnsi="Nitti Grotesk"/>
          <w:szCs w:val="22"/>
        </w:rPr>
      </w:pPr>
    </w:p>
    <w:p w14:paraId="70FB35B8" w14:textId="7C3360C8" w:rsidR="00517000" w:rsidRPr="00295E39" w:rsidRDefault="00E319E3" w:rsidP="00295E39">
      <w:pPr>
        <w:pStyle w:val="Lijstalinea"/>
        <w:numPr>
          <w:ilvl w:val="0"/>
          <w:numId w:val="16"/>
        </w:numPr>
        <w:jc w:val="both"/>
        <w:rPr>
          <w:rFonts w:ascii="Nitti Grotesk" w:hAnsi="Nitti Grotesk"/>
        </w:rPr>
      </w:pPr>
      <w:r>
        <w:rPr>
          <w:rFonts w:ascii="Nitti Grotesk" w:hAnsi="Nitti Grotesk"/>
        </w:rPr>
        <w:t>De</w:t>
      </w:r>
      <w:r w:rsidR="00ED060D" w:rsidRPr="00295E39">
        <w:rPr>
          <w:rFonts w:ascii="Nitti Grotesk" w:hAnsi="Nitti Grotesk"/>
        </w:rPr>
        <w:t xml:space="preserve"> </w:t>
      </w:r>
      <w:r w:rsidR="002E5D3A">
        <w:rPr>
          <w:rFonts w:ascii="Nitti Grotesk" w:hAnsi="Nitti Grotesk"/>
        </w:rPr>
        <w:t>(werknemer)</w:t>
      </w:r>
      <w:r w:rsidR="00ED060D" w:rsidRPr="00295E39">
        <w:rPr>
          <w:rFonts w:ascii="Nitti Grotesk" w:hAnsi="Nitti Grotesk"/>
        </w:rPr>
        <w:t xml:space="preserve"> geef</w:t>
      </w:r>
      <w:r w:rsidR="001051A1" w:rsidRPr="00295E39">
        <w:rPr>
          <w:rFonts w:ascii="Nitti Grotesk" w:hAnsi="Nitti Grotesk"/>
        </w:rPr>
        <w:t xml:space="preserve"> aan</w:t>
      </w:r>
      <w:r w:rsidR="00517000" w:rsidRPr="00295E39">
        <w:rPr>
          <w:rFonts w:ascii="Nitti Grotesk" w:hAnsi="Nitti Grotesk"/>
        </w:rPr>
        <w:t xml:space="preserve"> dat hij geschikt gemaakt had kunnen worden voor de </w:t>
      </w:r>
      <w:r w:rsidR="00C71490">
        <w:rPr>
          <w:rFonts w:ascii="Nitti Grotesk" w:hAnsi="Nitti Grotesk"/>
        </w:rPr>
        <w:t>(naam functie)</w:t>
      </w:r>
      <w:r w:rsidR="00517000" w:rsidRPr="00295E39">
        <w:rPr>
          <w:rFonts w:ascii="Nitti Grotesk" w:hAnsi="Nitti Grotesk"/>
        </w:rPr>
        <w:t xml:space="preserve">. De </w:t>
      </w:r>
      <w:r w:rsidR="001051A1" w:rsidRPr="00295E39">
        <w:rPr>
          <w:rFonts w:ascii="Nitti Grotesk" w:hAnsi="Nitti Grotesk"/>
        </w:rPr>
        <w:t>werkgever</w:t>
      </w:r>
      <w:r w:rsidR="00517000" w:rsidRPr="00295E39">
        <w:rPr>
          <w:rFonts w:ascii="Nitti Grotesk" w:hAnsi="Nitti Grotesk"/>
        </w:rPr>
        <w:t xml:space="preserve"> stelt onterecht dat de vereiste</w:t>
      </w:r>
      <w:r w:rsidR="001051A1" w:rsidRPr="00295E39">
        <w:rPr>
          <w:rFonts w:ascii="Nitti Grotesk" w:hAnsi="Nitti Grotesk"/>
        </w:rPr>
        <w:t xml:space="preserve"> de SOD-</w:t>
      </w:r>
      <w:r w:rsidR="00ED060D" w:rsidRPr="00295E39">
        <w:rPr>
          <w:rFonts w:ascii="Nitti Grotesk" w:hAnsi="Nitti Grotesk"/>
        </w:rPr>
        <w:t xml:space="preserve">opleiding </w:t>
      </w:r>
      <w:r w:rsidR="004A053A" w:rsidRPr="00295E39">
        <w:rPr>
          <w:rFonts w:ascii="Nitti Grotesk" w:hAnsi="Nitti Grotesk"/>
        </w:rPr>
        <w:t>verouderd</w:t>
      </w:r>
      <w:r w:rsidR="00517000" w:rsidRPr="00295E39">
        <w:rPr>
          <w:rFonts w:ascii="Nitti Grotesk" w:hAnsi="Nitti Grotesk"/>
        </w:rPr>
        <w:t xml:space="preserve"> is. Dit klopt </w:t>
      </w:r>
      <w:r w:rsidR="00ED060D" w:rsidRPr="00295E39">
        <w:rPr>
          <w:rFonts w:ascii="Nitti Grotesk" w:hAnsi="Nitti Grotesk"/>
        </w:rPr>
        <w:t xml:space="preserve">niet. Hij heeft een </w:t>
      </w:r>
      <w:r w:rsidR="00C71490">
        <w:rPr>
          <w:rFonts w:ascii="Nitti Grotesk" w:hAnsi="Nitti Grotesk"/>
        </w:rPr>
        <w:t>(naam opleiding) d</w:t>
      </w:r>
      <w:r w:rsidR="00ED060D" w:rsidRPr="00295E39">
        <w:rPr>
          <w:rFonts w:ascii="Nitti Grotesk" w:hAnsi="Nitti Grotesk"/>
        </w:rPr>
        <w:t xml:space="preserve">iploma in verschillende modules gehaald. </w:t>
      </w:r>
    </w:p>
    <w:p w14:paraId="3E7D7662" w14:textId="38034714" w:rsidR="00ED060D" w:rsidRPr="00517000" w:rsidRDefault="00ED060D" w:rsidP="00295E39">
      <w:pPr>
        <w:pStyle w:val="Lijstalinea"/>
        <w:ind w:left="360"/>
        <w:jc w:val="both"/>
      </w:pPr>
    </w:p>
    <w:p w14:paraId="640D9E90" w14:textId="27AC0D4F" w:rsidR="00517000" w:rsidRDefault="00ED060D" w:rsidP="00517000">
      <w:pPr>
        <w:pStyle w:val="Lijstalinea"/>
        <w:numPr>
          <w:ilvl w:val="0"/>
          <w:numId w:val="16"/>
        </w:numPr>
        <w:jc w:val="both"/>
        <w:rPr>
          <w:rFonts w:ascii="Nitti Grotesk" w:hAnsi="Nitti Grotesk"/>
          <w:szCs w:val="22"/>
        </w:rPr>
      </w:pPr>
      <w:r w:rsidRPr="00517000">
        <w:rPr>
          <w:rFonts w:ascii="Nitti Grotesk" w:hAnsi="Nitti Grotesk"/>
          <w:szCs w:val="22"/>
        </w:rPr>
        <w:t xml:space="preserve">De werkgever geeft tot slot aan dat </w:t>
      </w:r>
      <w:r w:rsidR="00777AA1" w:rsidRPr="00517000">
        <w:rPr>
          <w:rFonts w:ascii="Nitti Grotesk" w:hAnsi="Nitti Grotesk"/>
          <w:szCs w:val="22"/>
        </w:rPr>
        <w:t xml:space="preserve">bedrijfsorganisatorisch redenen </w:t>
      </w:r>
      <w:r w:rsidRPr="00517000">
        <w:rPr>
          <w:rFonts w:ascii="Nitti Grotesk" w:hAnsi="Nitti Grotesk"/>
          <w:szCs w:val="22"/>
        </w:rPr>
        <w:t>een</w:t>
      </w:r>
      <w:r w:rsidR="00777AA1" w:rsidRPr="00517000">
        <w:rPr>
          <w:rFonts w:ascii="Nitti Grotesk" w:hAnsi="Nitti Grotesk"/>
          <w:szCs w:val="22"/>
        </w:rPr>
        <w:t xml:space="preserve"> bre</w:t>
      </w:r>
      <w:r w:rsidRPr="00517000">
        <w:rPr>
          <w:rFonts w:ascii="Nitti Grotesk" w:hAnsi="Nitti Grotesk"/>
          <w:szCs w:val="22"/>
        </w:rPr>
        <w:t>ed begrip is. Het is</w:t>
      </w:r>
      <w:r w:rsidR="00777AA1" w:rsidRPr="00517000">
        <w:rPr>
          <w:rFonts w:ascii="Nitti Grotesk" w:hAnsi="Nitti Grotesk"/>
          <w:szCs w:val="22"/>
        </w:rPr>
        <w:t xml:space="preserve"> een marginale toets. </w:t>
      </w:r>
      <w:r w:rsidRPr="00517000">
        <w:rPr>
          <w:rFonts w:ascii="Nitti Grotesk" w:hAnsi="Nitti Grotesk"/>
          <w:szCs w:val="22"/>
        </w:rPr>
        <w:t>De werkgever heeft het Sociaal S</w:t>
      </w:r>
      <w:r w:rsidR="00777AA1" w:rsidRPr="00517000">
        <w:rPr>
          <w:rFonts w:ascii="Nitti Grotesk" w:hAnsi="Nitti Grotesk"/>
          <w:szCs w:val="22"/>
        </w:rPr>
        <w:t>tatuut zorgvuldig toegepast.</w:t>
      </w:r>
      <w:r w:rsidRPr="00517000">
        <w:rPr>
          <w:rFonts w:ascii="Nitti Grotesk" w:hAnsi="Nitti Grotesk"/>
          <w:szCs w:val="22"/>
        </w:rPr>
        <w:t xml:space="preserve"> De werkgever </w:t>
      </w:r>
      <w:r w:rsidR="00517000" w:rsidRPr="00517000">
        <w:rPr>
          <w:rFonts w:ascii="Nitti Grotesk" w:hAnsi="Nitti Grotesk"/>
          <w:szCs w:val="22"/>
        </w:rPr>
        <w:t>vindt het spijtig d</w:t>
      </w:r>
      <w:r w:rsidR="000230C2">
        <w:rPr>
          <w:rFonts w:ascii="Nitti Grotesk" w:hAnsi="Nitti Grotesk"/>
          <w:szCs w:val="22"/>
        </w:rPr>
        <w:t>at herplaatsing niet gelukt is.</w:t>
      </w:r>
    </w:p>
    <w:p w14:paraId="56063B0A" w14:textId="77777777" w:rsidR="004C76FC" w:rsidRPr="00517000" w:rsidRDefault="004C76FC" w:rsidP="00517000">
      <w:pPr>
        <w:pStyle w:val="Lijstalinea"/>
        <w:ind w:left="360"/>
        <w:jc w:val="both"/>
        <w:rPr>
          <w:rFonts w:ascii="Nitti Grotesk" w:hAnsi="Nitti Grotesk"/>
          <w:szCs w:val="22"/>
        </w:rPr>
      </w:pPr>
    </w:p>
    <w:p w14:paraId="1A087B4E" w14:textId="6CD041AB" w:rsidR="004C76FC" w:rsidRDefault="004C76FC" w:rsidP="008A3D08">
      <w:pPr>
        <w:pStyle w:val="Lijstalinea"/>
        <w:numPr>
          <w:ilvl w:val="0"/>
          <w:numId w:val="16"/>
        </w:numPr>
        <w:jc w:val="both"/>
        <w:rPr>
          <w:rFonts w:ascii="Nitti Grotesk" w:hAnsi="Nitti Grotesk"/>
          <w:szCs w:val="22"/>
        </w:rPr>
      </w:pPr>
      <w:r>
        <w:rPr>
          <w:rFonts w:ascii="Nitti Grotesk" w:hAnsi="Nitti Grotesk"/>
          <w:szCs w:val="22"/>
        </w:rPr>
        <w:t xml:space="preserve">De </w:t>
      </w:r>
      <w:r w:rsidR="002E5D3A">
        <w:rPr>
          <w:rFonts w:ascii="Nitti Grotesk" w:hAnsi="Nitti Grotesk"/>
          <w:szCs w:val="22"/>
        </w:rPr>
        <w:t>(werknemer)</w:t>
      </w:r>
      <w:r>
        <w:rPr>
          <w:rFonts w:ascii="Nitti Grotesk" w:hAnsi="Nitti Grotesk"/>
          <w:szCs w:val="22"/>
        </w:rPr>
        <w:t xml:space="preserve"> geeft tot slot aan dat </w:t>
      </w:r>
      <w:r w:rsidR="005253E9" w:rsidRPr="004C76FC">
        <w:rPr>
          <w:rFonts w:ascii="Nitti Grotesk" w:hAnsi="Nitti Grotesk"/>
          <w:szCs w:val="22"/>
        </w:rPr>
        <w:t>kort na</w:t>
      </w:r>
      <w:r>
        <w:rPr>
          <w:rFonts w:ascii="Nitti Grotesk" w:hAnsi="Nitti Grotesk"/>
          <w:szCs w:val="22"/>
        </w:rPr>
        <w:t xml:space="preserve"> zijn vertrek e</w:t>
      </w:r>
      <w:r w:rsidR="001051A1">
        <w:rPr>
          <w:rFonts w:ascii="Nitti Grotesk" w:hAnsi="Nitti Grotesk"/>
          <w:szCs w:val="22"/>
        </w:rPr>
        <w:t>r</w:t>
      </w:r>
      <w:r>
        <w:rPr>
          <w:rFonts w:ascii="Nitti Grotesk" w:hAnsi="Nitti Grotesk"/>
          <w:szCs w:val="22"/>
        </w:rPr>
        <w:t xml:space="preserve"> meteen twee nieuwe werknemers zijn ingezet op de</w:t>
      </w:r>
      <w:r w:rsidR="00C71490">
        <w:rPr>
          <w:rFonts w:ascii="Nitti Grotesk" w:hAnsi="Nitti Grotesk"/>
          <w:szCs w:val="22"/>
        </w:rPr>
        <w:t xml:space="preserve"> (naam afdeling)</w:t>
      </w:r>
      <w:r w:rsidR="005253E9" w:rsidRPr="004C76FC">
        <w:rPr>
          <w:rFonts w:ascii="Nitti Grotesk" w:hAnsi="Nitti Grotesk"/>
          <w:szCs w:val="22"/>
        </w:rPr>
        <w:t xml:space="preserve">. Daarnaast </w:t>
      </w:r>
      <w:r w:rsidR="007F12E0">
        <w:rPr>
          <w:rFonts w:ascii="Nitti Grotesk" w:hAnsi="Nitti Grotesk"/>
          <w:szCs w:val="22"/>
        </w:rPr>
        <w:t xml:space="preserve">stelt hij dat bij het Van Werk naar Werk-traject </w:t>
      </w:r>
      <w:r w:rsidR="005253E9" w:rsidRPr="004C76FC">
        <w:rPr>
          <w:rFonts w:ascii="Nitti Grotesk" w:hAnsi="Nitti Grotesk"/>
          <w:szCs w:val="22"/>
        </w:rPr>
        <w:t>vooral</w:t>
      </w:r>
      <w:r w:rsidR="007F12E0">
        <w:rPr>
          <w:rFonts w:ascii="Nitti Grotesk" w:hAnsi="Nitti Grotesk"/>
          <w:szCs w:val="22"/>
        </w:rPr>
        <w:t xml:space="preserve"> is</w:t>
      </w:r>
      <w:r w:rsidR="005253E9" w:rsidRPr="004C76FC">
        <w:rPr>
          <w:rFonts w:ascii="Nitti Grotesk" w:hAnsi="Nitti Grotesk"/>
          <w:szCs w:val="22"/>
        </w:rPr>
        <w:t xml:space="preserve"> gekeken naa</w:t>
      </w:r>
      <w:r>
        <w:rPr>
          <w:rFonts w:ascii="Nitti Grotesk" w:hAnsi="Nitti Grotesk"/>
          <w:szCs w:val="22"/>
        </w:rPr>
        <w:t>r functies buiten de gemeente en n</w:t>
      </w:r>
      <w:r w:rsidR="005253E9" w:rsidRPr="004C76FC">
        <w:rPr>
          <w:rFonts w:ascii="Nitti Grotesk" w:hAnsi="Nitti Grotesk"/>
          <w:szCs w:val="22"/>
        </w:rPr>
        <w:t>iet binnen de gemeente</w:t>
      </w:r>
      <w:r w:rsidR="001051A1">
        <w:rPr>
          <w:rFonts w:ascii="Nitti Grotesk" w:hAnsi="Nitti Grotesk"/>
          <w:szCs w:val="22"/>
        </w:rPr>
        <w:t xml:space="preserve"> </w:t>
      </w:r>
      <w:r w:rsidR="00C71490">
        <w:rPr>
          <w:rFonts w:ascii="Nitti Grotesk" w:hAnsi="Nitti Grotesk"/>
          <w:szCs w:val="22"/>
        </w:rPr>
        <w:t>(naam gemeente)</w:t>
      </w:r>
      <w:r w:rsidR="005253E9" w:rsidRPr="004C76FC">
        <w:rPr>
          <w:rFonts w:ascii="Nitti Grotesk" w:hAnsi="Nitti Grotesk"/>
          <w:szCs w:val="22"/>
        </w:rPr>
        <w:t xml:space="preserve">. </w:t>
      </w:r>
    </w:p>
    <w:p w14:paraId="0A00A970" w14:textId="77777777" w:rsidR="004C76FC" w:rsidRDefault="004C76FC" w:rsidP="004C76FC">
      <w:pPr>
        <w:pStyle w:val="Lijstalinea"/>
        <w:ind w:left="360"/>
        <w:jc w:val="both"/>
        <w:rPr>
          <w:rFonts w:ascii="Nitti Grotesk" w:hAnsi="Nitti Grotesk"/>
          <w:szCs w:val="22"/>
        </w:rPr>
      </w:pPr>
    </w:p>
    <w:p w14:paraId="01F3AFC2" w14:textId="5D9BC1F0" w:rsidR="008A3D08" w:rsidRPr="004C76FC" w:rsidRDefault="00C71490" w:rsidP="00600F43">
      <w:pPr>
        <w:pStyle w:val="Lijstalinea"/>
        <w:numPr>
          <w:ilvl w:val="0"/>
          <w:numId w:val="16"/>
        </w:numPr>
        <w:jc w:val="both"/>
        <w:rPr>
          <w:rFonts w:ascii="Nitti Grotesk" w:hAnsi="Nitti Grotesk"/>
          <w:szCs w:val="22"/>
        </w:rPr>
      </w:pPr>
      <w:r>
        <w:rPr>
          <w:rFonts w:ascii="Nitti Grotesk" w:hAnsi="Nitti Grotesk"/>
          <w:szCs w:val="22"/>
        </w:rPr>
        <w:t>(Naam gemachtigde werknemer)</w:t>
      </w:r>
      <w:r w:rsidR="005253E9" w:rsidRPr="004C76FC">
        <w:rPr>
          <w:rFonts w:ascii="Nitti Grotesk" w:hAnsi="Nitti Grotesk"/>
          <w:szCs w:val="22"/>
        </w:rPr>
        <w:t xml:space="preserve"> doet</w:t>
      </w:r>
      <w:r w:rsidR="004C76FC" w:rsidRPr="004C76FC">
        <w:rPr>
          <w:rFonts w:ascii="Nitti Grotesk" w:hAnsi="Nitti Grotesk"/>
          <w:szCs w:val="22"/>
        </w:rPr>
        <w:t xml:space="preserve"> tot slot nogmaals</w:t>
      </w:r>
      <w:r w:rsidR="005253E9" w:rsidRPr="004C76FC">
        <w:rPr>
          <w:rFonts w:ascii="Nitti Grotesk" w:hAnsi="Nitti Grotesk"/>
          <w:szCs w:val="22"/>
        </w:rPr>
        <w:t xml:space="preserve"> een be</w:t>
      </w:r>
      <w:r w:rsidR="00AE34C0" w:rsidRPr="004C76FC">
        <w:rPr>
          <w:rFonts w:ascii="Nitti Grotesk" w:hAnsi="Nitti Grotesk"/>
          <w:szCs w:val="22"/>
        </w:rPr>
        <w:t>roep op sociaal werkgeverschap.</w:t>
      </w:r>
      <w:r w:rsidR="004C76FC" w:rsidRPr="004C76FC">
        <w:rPr>
          <w:rFonts w:ascii="Nitti Grotesk" w:hAnsi="Nitti Grotesk"/>
          <w:szCs w:val="22"/>
        </w:rPr>
        <w:t xml:space="preserve"> De</w:t>
      </w:r>
      <w:r w:rsidR="00AE34C0" w:rsidRPr="004C76FC">
        <w:rPr>
          <w:rFonts w:ascii="Nitti Grotesk" w:hAnsi="Nitti Grotesk"/>
          <w:szCs w:val="22"/>
        </w:rPr>
        <w:t xml:space="preserve"> </w:t>
      </w:r>
      <w:r w:rsidR="002E5D3A">
        <w:rPr>
          <w:rFonts w:ascii="Nitti Grotesk" w:hAnsi="Nitti Grotesk"/>
          <w:szCs w:val="22"/>
        </w:rPr>
        <w:t>(werknemer)</w:t>
      </w:r>
      <w:r w:rsidR="005253E9" w:rsidRPr="004C76FC">
        <w:rPr>
          <w:rFonts w:ascii="Nitti Grotesk" w:hAnsi="Nitti Grotesk"/>
          <w:szCs w:val="22"/>
        </w:rPr>
        <w:t xml:space="preserve"> zit aan </w:t>
      </w:r>
      <w:r w:rsidR="004C76FC" w:rsidRPr="004C76FC">
        <w:rPr>
          <w:rFonts w:ascii="Nitti Grotesk" w:hAnsi="Nitti Grotesk"/>
          <w:szCs w:val="22"/>
        </w:rPr>
        <w:t>de onderkant van het loongebouw en z</w:t>
      </w:r>
      <w:r w:rsidR="005253E9" w:rsidRPr="004C76FC">
        <w:rPr>
          <w:rFonts w:ascii="Nitti Grotesk" w:hAnsi="Nitti Grotesk"/>
          <w:szCs w:val="22"/>
        </w:rPr>
        <w:t xml:space="preserve">ijn mogelijkheden zijn beperkt. </w:t>
      </w:r>
      <w:r w:rsidR="00AE34C0" w:rsidRPr="004C76FC">
        <w:rPr>
          <w:rFonts w:ascii="Nitti Grotesk" w:hAnsi="Nitti Grotesk"/>
          <w:szCs w:val="22"/>
        </w:rPr>
        <w:t>De gemeente heeft een zorgplicht</w:t>
      </w:r>
      <w:r w:rsidR="004C76FC" w:rsidRPr="004C76FC">
        <w:rPr>
          <w:rFonts w:ascii="Nitti Grotesk" w:hAnsi="Nitti Grotesk"/>
          <w:szCs w:val="22"/>
        </w:rPr>
        <w:t xml:space="preserve"> mede gelet op de uitlatingen die zijn gedaan</w:t>
      </w:r>
      <w:r w:rsidR="00AE34C0" w:rsidRPr="004C76FC">
        <w:rPr>
          <w:rFonts w:ascii="Nitti Grotesk" w:hAnsi="Nitti Grotesk"/>
          <w:szCs w:val="22"/>
        </w:rPr>
        <w:t>.</w:t>
      </w:r>
      <w:r w:rsidR="004C76FC" w:rsidRPr="004C76FC">
        <w:rPr>
          <w:rFonts w:ascii="Nitti Grotesk" w:hAnsi="Nitti Grotesk"/>
          <w:szCs w:val="22"/>
        </w:rPr>
        <w:t xml:space="preserve"> Hij daagt de gemeente uit om a</w:t>
      </w:r>
      <w:r w:rsidR="00AE34C0" w:rsidRPr="004C76FC">
        <w:rPr>
          <w:rFonts w:ascii="Nitti Grotesk" w:hAnsi="Nitti Grotesk"/>
          <w:szCs w:val="22"/>
        </w:rPr>
        <w:t xml:space="preserve">lsnog </w:t>
      </w:r>
      <w:r w:rsidR="004C76FC">
        <w:rPr>
          <w:rFonts w:ascii="Nitti Grotesk" w:hAnsi="Nitti Grotesk"/>
          <w:szCs w:val="22"/>
        </w:rPr>
        <w:t>te kijken wat mogelijk is.</w:t>
      </w:r>
    </w:p>
    <w:p w14:paraId="4041DCBC" w14:textId="225095F5" w:rsidR="00FB7F7B" w:rsidRPr="00DE02D0" w:rsidRDefault="00FB7F7B" w:rsidP="0058239F">
      <w:pPr>
        <w:jc w:val="both"/>
        <w:rPr>
          <w:rFonts w:ascii="Nitti Grotesk" w:hAnsi="Nitti Grotesk" w:cs="Arial"/>
          <w:b/>
          <w:szCs w:val="22"/>
        </w:rPr>
      </w:pPr>
    </w:p>
    <w:p w14:paraId="1E5825B1" w14:textId="77E6F5ED" w:rsidR="0058239F" w:rsidRDefault="0058239F" w:rsidP="0058239F">
      <w:pPr>
        <w:jc w:val="both"/>
        <w:rPr>
          <w:rFonts w:ascii="Nitti Grotesk" w:hAnsi="Nitti Grotesk" w:cs="Arial"/>
          <w:b/>
          <w:szCs w:val="22"/>
        </w:rPr>
      </w:pPr>
      <w:r w:rsidRPr="00DE02D0">
        <w:rPr>
          <w:rFonts w:ascii="Nitti Grotesk" w:hAnsi="Nitti Grotesk" w:cs="Arial"/>
          <w:b/>
          <w:szCs w:val="22"/>
        </w:rPr>
        <w:t>4. Beoordeling</w:t>
      </w:r>
    </w:p>
    <w:p w14:paraId="7DA1D9F9" w14:textId="4DF9654F" w:rsidR="00334830" w:rsidRPr="00DE02D0" w:rsidRDefault="00334830" w:rsidP="0058239F">
      <w:pPr>
        <w:jc w:val="both"/>
        <w:rPr>
          <w:rFonts w:ascii="Nitti Grotesk" w:hAnsi="Nitti Grotesk" w:cs="Arial"/>
          <w:b/>
          <w:szCs w:val="22"/>
        </w:rPr>
      </w:pPr>
    </w:p>
    <w:p w14:paraId="36AAB0D9" w14:textId="77777777" w:rsidR="0058239F" w:rsidRPr="00DE02D0" w:rsidRDefault="0058239F" w:rsidP="0058239F">
      <w:pPr>
        <w:jc w:val="both"/>
        <w:rPr>
          <w:rFonts w:ascii="Nitti Grotesk" w:hAnsi="Nitti Grotesk" w:cs="Arial"/>
          <w:b/>
          <w:szCs w:val="22"/>
        </w:rPr>
      </w:pPr>
      <w:r w:rsidRPr="00DE02D0">
        <w:rPr>
          <w:rFonts w:ascii="Nitti Grotesk" w:hAnsi="Nitti Grotesk"/>
          <w:szCs w:val="22"/>
        </w:rPr>
        <w:t>De gronden van het verzoek en het verweer leiden bij de commissie tot de volgende overwegingen en beoordelingen.</w:t>
      </w:r>
    </w:p>
    <w:p w14:paraId="4D4F3B7D" w14:textId="77777777" w:rsidR="0058239F" w:rsidRPr="00DE02D0" w:rsidRDefault="0058239F" w:rsidP="0058239F">
      <w:pPr>
        <w:jc w:val="both"/>
        <w:rPr>
          <w:rFonts w:ascii="Nitti Grotesk" w:hAnsi="Nitti Grotesk"/>
          <w:szCs w:val="22"/>
        </w:rPr>
      </w:pPr>
    </w:p>
    <w:p w14:paraId="37A4F14C" w14:textId="08EE7C50" w:rsidR="00E21A50" w:rsidRPr="00D923AA" w:rsidRDefault="0058239F" w:rsidP="00E21A50">
      <w:pPr>
        <w:ind w:left="705" w:hanging="705"/>
        <w:jc w:val="both"/>
        <w:rPr>
          <w:rFonts w:ascii="Nitti Grotesk" w:hAnsi="Nitti Grotesk"/>
          <w:szCs w:val="22"/>
        </w:rPr>
      </w:pPr>
      <w:r w:rsidRPr="00DE02D0">
        <w:rPr>
          <w:rFonts w:ascii="Nitti Grotesk" w:hAnsi="Nitti Grotesk"/>
          <w:szCs w:val="22"/>
        </w:rPr>
        <w:t>4.1</w:t>
      </w:r>
      <w:r w:rsidRPr="00DE02D0">
        <w:rPr>
          <w:rFonts w:ascii="Nitti Grotesk" w:hAnsi="Nitti Grotesk"/>
          <w:szCs w:val="22"/>
        </w:rPr>
        <w:tab/>
        <w:t>De commissie is een ontslagcommissie als bedoeld in artikel 7:671a, tweede lid van het Burgerlijk Wetboek (hierna: ‘BW’). De commissie is bevoegd en de werkgever is ontvankelijk in het verzoek tot toestemming voor ontslag ex artikel 7:669, eerste en derde lid onder a BW, in combinatie met artikel 7:671a, tweede</w:t>
      </w:r>
      <w:r w:rsidRPr="00D923AA">
        <w:rPr>
          <w:rFonts w:ascii="Nitti Grotesk" w:hAnsi="Nitti Grotesk"/>
          <w:szCs w:val="22"/>
        </w:rPr>
        <w:t xml:space="preserve"> lid BW </w:t>
      </w:r>
      <w:r w:rsidRPr="00D923AA">
        <w:rPr>
          <w:rFonts w:ascii="Nitti Grotesk" w:hAnsi="Nitti Grotesk"/>
        </w:rPr>
        <w:t>en artikel 9.15 van de cao G</w:t>
      </w:r>
      <w:r w:rsidRPr="00D923AA">
        <w:rPr>
          <w:rFonts w:ascii="Nitti Grotesk" w:hAnsi="Nitti Grotesk"/>
          <w:szCs w:val="22"/>
        </w:rPr>
        <w:t>emeenten. Op grond van artikel 7:669, vijfde lid BW in verbinding met artikel 7:671a BW is het mogelijk bij cao van de ontslagcriteria in paragraaf 4 van de Ontslagregeling</w:t>
      </w:r>
      <w:r w:rsidRPr="00D923AA">
        <w:rPr>
          <w:rStyle w:val="Voetnootmarkering"/>
          <w:rFonts w:ascii="Nitti Grotesk" w:hAnsi="Nitti Grotesk"/>
          <w:szCs w:val="22"/>
        </w:rPr>
        <w:footnoteReference w:id="1"/>
      </w:r>
      <w:r w:rsidRPr="00D923AA">
        <w:rPr>
          <w:rFonts w:ascii="Nitti Grotesk" w:hAnsi="Nitti Grotesk"/>
          <w:szCs w:val="22"/>
        </w:rPr>
        <w:t xml:space="preserve"> af te wijken.</w:t>
      </w:r>
    </w:p>
    <w:p w14:paraId="5E1869E9" w14:textId="77777777" w:rsidR="00AA3934" w:rsidRPr="00D923AA" w:rsidRDefault="00AA3934" w:rsidP="00AA3934">
      <w:pPr>
        <w:jc w:val="both"/>
        <w:rPr>
          <w:rFonts w:ascii="Nitti Grotesk" w:hAnsi="Nitti Grotesk"/>
          <w:b/>
          <w:szCs w:val="22"/>
        </w:rPr>
      </w:pPr>
    </w:p>
    <w:p w14:paraId="742FF0D9" w14:textId="68518139" w:rsidR="00705C25" w:rsidRPr="00D923AA" w:rsidRDefault="00977500" w:rsidP="00705C25">
      <w:pPr>
        <w:ind w:left="705" w:hanging="705"/>
        <w:jc w:val="both"/>
        <w:rPr>
          <w:rFonts w:ascii="Nitti Grotesk" w:hAnsi="Nitti Grotesk"/>
          <w:szCs w:val="22"/>
        </w:rPr>
      </w:pPr>
      <w:r w:rsidRPr="00D923AA">
        <w:rPr>
          <w:rFonts w:ascii="Nitti Grotesk" w:hAnsi="Nitti Grotesk"/>
          <w:szCs w:val="22"/>
        </w:rPr>
        <w:t>4.2</w:t>
      </w:r>
      <w:r w:rsidR="0058239F" w:rsidRPr="00D923AA">
        <w:rPr>
          <w:rFonts w:ascii="Nitti Grotesk" w:hAnsi="Nitti Grotesk"/>
          <w:szCs w:val="22"/>
        </w:rPr>
        <w:tab/>
        <w:t>Vooraf wordt vastgesteld dat het verz</w:t>
      </w:r>
      <w:r w:rsidR="00695B69">
        <w:rPr>
          <w:rFonts w:ascii="Nitti Grotesk" w:hAnsi="Nitti Grotesk"/>
          <w:szCs w:val="22"/>
        </w:rPr>
        <w:t xml:space="preserve">oek geen verband houdt met enig </w:t>
      </w:r>
      <w:r w:rsidR="0058239F" w:rsidRPr="00D923AA">
        <w:rPr>
          <w:rFonts w:ascii="Nitti Grotesk" w:hAnsi="Nitti Grotesk"/>
          <w:szCs w:val="22"/>
        </w:rPr>
        <w:t>opzegverbod, zoals genoemd in artikel 7:670, eerste t/m vierde en tiende lid BW</w:t>
      </w:r>
      <w:r w:rsidR="0058239F" w:rsidRPr="00D923AA">
        <w:rPr>
          <w:rFonts w:ascii="Nitti Grotesk" w:hAnsi="Nitti Grotesk"/>
        </w:rPr>
        <w:t xml:space="preserve"> </w:t>
      </w:r>
      <w:r w:rsidR="0058239F" w:rsidRPr="00D923AA">
        <w:rPr>
          <w:rFonts w:ascii="Nitti Grotesk" w:hAnsi="Nitti Grotesk"/>
          <w:szCs w:val="22"/>
        </w:rPr>
        <w:t>of overige wettelijke voorschriften. Partijen hebben verder geen blijk gegeven van een andere omstandigheid die in de weg staat aan de verzochte toestemming, zoals bijvoorbeeld de aanwezigheid en vereiste beëindiging van een van de in artikel 7:671a, vijfde lid BW bedoelde arbeidsrelaties, alvorens de positie van de werknemer voor ontslag in aanmerking te brengen.</w:t>
      </w:r>
    </w:p>
    <w:p w14:paraId="7A981512" w14:textId="3703128E" w:rsidR="00E21A50" w:rsidRDefault="00981214" w:rsidP="00E21A50">
      <w:pPr>
        <w:ind w:left="705" w:hanging="705"/>
        <w:jc w:val="both"/>
        <w:rPr>
          <w:rFonts w:ascii="Nitti Grotesk" w:hAnsi="Nitti Grotesk"/>
          <w:szCs w:val="22"/>
        </w:rPr>
      </w:pPr>
      <w:r>
        <w:rPr>
          <w:rFonts w:ascii="Nitti Grotesk" w:hAnsi="Nitti Grotesk"/>
          <w:szCs w:val="22"/>
        </w:rPr>
        <w:tab/>
      </w:r>
    </w:p>
    <w:p w14:paraId="0BEB9327" w14:textId="09F6C5B2" w:rsidR="00981214" w:rsidRPr="00981214" w:rsidRDefault="00981214" w:rsidP="00E21A50">
      <w:pPr>
        <w:ind w:left="705" w:hanging="705"/>
        <w:jc w:val="both"/>
        <w:rPr>
          <w:rFonts w:ascii="Nitti Grotesk" w:hAnsi="Nitti Grotesk"/>
          <w:szCs w:val="22"/>
          <w:u w:val="single"/>
        </w:rPr>
      </w:pPr>
      <w:r>
        <w:rPr>
          <w:rFonts w:ascii="Nitti Grotesk" w:hAnsi="Nitti Grotesk"/>
          <w:szCs w:val="22"/>
        </w:rPr>
        <w:tab/>
      </w:r>
      <w:r w:rsidRPr="00981214">
        <w:rPr>
          <w:rFonts w:ascii="Nitti Grotesk" w:hAnsi="Nitti Grotesk"/>
          <w:szCs w:val="22"/>
          <w:u w:val="single"/>
        </w:rPr>
        <w:t>Vervallen van de arbeidsplaats</w:t>
      </w:r>
    </w:p>
    <w:p w14:paraId="6AAD231D" w14:textId="5A1C0679" w:rsidR="00623AAF" w:rsidRDefault="00E21A50" w:rsidP="00623AAF">
      <w:pPr>
        <w:ind w:left="705" w:hanging="705"/>
        <w:jc w:val="both"/>
        <w:rPr>
          <w:rFonts w:ascii="Nitti Grotesk" w:hAnsi="Nitti Grotesk"/>
          <w:szCs w:val="22"/>
        </w:rPr>
      </w:pPr>
      <w:r w:rsidRPr="00D923AA">
        <w:rPr>
          <w:rFonts w:ascii="Nitti Grotesk" w:hAnsi="Nitti Grotesk"/>
          <w:szCs w:val="22"/>
        </w:rPr>
        <w:t>4.3</w:t>
      </w:r>
      <w:r w:rsidRPr="00D923AA">
        <w:rPr>
          <w:rFonts w:ascii="Nitti Grotesk" w:hAnsi="Nitti Grotesk"/>
          <w:szCs w:val="22"/>
        </w:rPr>
        <w:tab/>
      </w:r>
      <w:r w:rsidR="00705C25">
        <w:rPr>
          <w:rFonts w:ascii="Nitti Grotesk" w:hAnsi="Nitti Grotesk"/>
          <w:szCs w:val="22"/>
        </w:rPr>
        <w:t xml:space="preserve">De commissie oordeelt dat de werkgever aannemelijk heeft gemaakt dat sprake is van een reorganisatie. De commissie is echter van oordeel dat </w:t>
      </w:r>
      <w:r w:rsidR="001051A1">
        <w:rPr>
          <w:rFonts w:ascii="Nitti Grotesk" w:hAnsi="Nitti Grotesk"/>
          <w:szCs w:val="22"/>
        </w:rPr>
        <w:t>de onderhavige</w:t>
      </w:r>
      <w:r w:rsidR="00705C25">
        <w:rPr>
          <w:rFonts w:ascii="Nitti Grotesk" w:hAnsi="Nitti Grotesk"/>
          <w:szCs w:val="22"/>
        </w:rPr>
        <w:t xml:space="preserve"> arbeidsplaat</w:t>
      </w:r>
      <w:r w:rsidR="00981214">
        <w:rPr>
          <w:rFonts w:ascii="Nitti Grotesk" w:hAnsi="Nitti Grotesk"/>
          <w:szCs w:val="22"/>
        </w:rPr>
        <w:t xml:space="preserve">s </w:t>
      </w:r>
      <w:r w:rsidR="001051A1">
        <w:rPr>
          <w:rFonts w:ascii="Nitti Grotesk" w:hAnsi="Nitti Grotesk"/>
          <w:szCs w:val="22"/>
        </w:rPr>
        <w:t xml:space="preserve">niet </w:t>
      </w:r>
      <w:r w:rsidR="00F85D13">
        <w:rPr>
          <w:rFonts w:ascii="Nitti Grotesk" w:hAnsi="Nitti Grotesk"/>
          <w:szCs w:val="22"/>
        </w:rPr>
        <w:t xml:space="preserve">noodzakelijkerwijs is </w:t>
      </w:r>
      <w:r w:rsidR="00705C25">
        <w:rPr>
          <w:rFonts w:ascii="Nitti Grotesk" w:hAnsi="Nitti Grotesk"/>
          <w:szCs w:val="22"/>
        </w:rPr>
        <w:t>verval</w:t>
      </w:r>
      <w:r w:rsidR="00F85D13">
        <w:rPr>
          <w:rFonts w:ascii="Nitti Grotesk" w:hAnsi="Nitti Grotesk"/>
          <w:szCs w:val="22"/>
        </w:rPr>
        <w:t>len</w:t>
      </w:r>
      <w:r w:rsidR="00981214">
        <w:rPr>
          <w:rFonts w:ascii="Nitti Grotesk" w:hAnsi="Nitti Grotesk"/>
          <w:szCs w:val="22"/>
        </w:rPr>
        <w:t xml:space="preserve"> door de reorganisatie</w:t>
      </w:r>
      <w:r w:rsidR="00705C25">
        <w:rPr>
          <w:rFonts w:ascii="Nitti Grotesk" w:hAnsi="Nitti Grotesk"/>
          <w:szCs w:val="22"/>
        </w:rPr>
        <w:t>.</w:t>
      </w:r>
      <w:r w:rsidR="00981214">
        <w:rPr>
          <w:rFonts w:ascii="Nitti Grotesk" w:hAnsi="Nitti Grotesk"/>
          <w:szCs w:val="22"/>
        </w:rPr>
        <w:t xml:space="preserve"> </w:t>
      </w:r>
    </w:p>
    <w:p w14:paraId="0180CEEC" w14:textId="77777777" w:rsidR="00623AAF" w:rsidRPr="00623AAF" w:rsidRDefault="00623AAF" w:rsidP="00623AAF">
      <w:pPr>
        <w:jc w:val="both"/>
        <w:rPr>
          <w:rFonts w:ascii="Nitti Grotesk" w:hAnsi="Nitti Grotesk"/>
          <w:szCs w:val="22"/>
        </w:rPr>
      </w:pPr>
    </w:p>
    <w:p w14:paraId="059F4AF5" w14:textId="4712F237" w:rsidR="009E2156" w:rsidRDefault="00623AAF" w:rsidP="009E2156">
      <w:pPr>
        <w:ind w:left="705" w:hanging="705"/>
        <w:jc w:val="both"/>
        <w:rPr>
          <w:rFonts w:ascii="Nitti Grotesk" w:hAnsi="Nitti Grotesk"/>
        </w:rPr>
      </w:pPr>
      <w:r w:rsidRPr="00623AAF">
        <w:rPr>
          <w:rFonts w:ascii="Nitti Grotesk" w:hAnsi="Nitti Grotesk"/>
          <w:szCs w:val="22"/>
        </w:rPr>
        <w:t xml:space="preserve">4.4 </w:t>
      </w:r>
      <w:r w:rsidRPr="00623AAF">
        <w:rPr>
          <w:rFonts w:ascii="Nitti Grotesk" w:hAnsi="Nitti Grotesk"/>
          <w:szCs w:val="22"/>
        </w:rPr>
        <w:tab/>
      </w:r>
      <w:r w:rsidR="00D15C1F" w:rsidRPr="00705C25">
        <w:rPr>
          <w:rFonts w:ascii="Nitti Grotesk" w:hAnsi="Nitti Grotesk"/>
        </w:rPr>
        <w:t>Er moet</w:t>
      </w:r>
      <w:r>
        <w:rPr>
          <w:rFonts w:ascii="Nitti Grotesk" w:hAnsi="Nitti Grotesk"/>
        </w:rPr>
        <w:t xml:space="preserve"> volgens de commissie</w:t>
      </w:r>
      <w:r w:rsidR="00D15C1F" w:rsidRPr="00705C25">
        <w:rPr>
          <w:rFonts w:ascii="Nitti Grotesk" w:hAnsi="Nitti Grotesk"/>
        </w:rPr>
        <w:t xml:space="preserve"> onderscheid worden gemaakt tussen de persoonlijke kennis, kunde en </w:t>
      </w:r>
      <w:r w:rsidR="00705C25" w:rsidRPr="00705C25">
        <w:rPr>
          <w:rFonts w:ascii="Nitti Grotesk" w:hAnsi="Nitti Grotesk"/>
        </w:rPr>
        <w:t>ambities</w:t>
      </w:r>
      <w:r w:rsidR="00D15C1F" w:rsidRPr="00705C25">
        <w:rPr>
          <w:rFonts w:ascii="Nitti Grotesk" w:hAnsi="Nitti Grotesk"/>
        </w:rPr>
        <w:t xml:space="preserve"> van een werknemer</w:t>
      </w:r>
      <w:r>
        <w:rPr>
          <w:rFonts w:ascii="Nitti Grotesk" w:hAnsi="Nitti Grotesk"/>
        </w:rPr>
        <w:t xml:space="preserve"> </w:t>
      </w:r>
      <w:r w:rsidR="007E1BA5">
        <w:rPr>
          <w:rFonts w:ascii="Nitti Grotesk" w:hAnsi="Nitti Grotesk"/>
        </w:rPr>
        <w:t xml:space="preserve">(de persoon) </w:t>
      </w:r>
      <w:r>
        <w:rPr>
          <w:rFonts w:ascii="Nitti Grotesk" w:hAnsi="Nitti Grotesk"/>
        </w:rPr>
        <w:t xml:space="preserve">en het </w:t>
      </w:r>
      <w:r w:rsidRPr="00705C25">
        <w:rPr>
          <w:rFonts w:ascii="Nitti Grotesk" w:hAnsi="Nitti Grotesk"/>
        </w:rPr>
        <w:t>samenstel van werkzaamheden</w:t>
      </w:r>
      <w:r>
        <w:rPr>
          <w:rFonts w:ascii="Nitti Grotesk" w:hAnsi="Nitti Grotesk"/>
        </w:rPr>
        <w:t xml:space="preserve"> (de functie)</w:t>
      </w:r>
      <w:r w:rsidR="004679C8">
        <w:rPr>
          <w:rFonts w:ascii="Nitti Grotesk" w:hAnsi="Nitti Grotesk"/>
        </w:rPr>
        <w:t xml:space="preserve"> waarmee de werknemer is belast.</w:t>
      </w:r>
    </w:p>
    <w:p w14:paraId="0D7BC599" w14:textId="77777777" w:rsidR="009E2156" w:rsidRDefault="009E2156" w:rsidP="009E2156">
      <w:pPr>
        <w:jc w:val="both"/>
        <w:rPr>
          <w:rFonts w:ascii="Nitti Grotesk" w:hAnsi="Nitti Grotesk"/>
        </w:rPr>
      </w:pPr>
    </w:p>
    <w:p w14:paraId="69529663" w14:textId="258F9297" w:rsidR="00295E39" w:rsidRDefault="002F2439" w:rsidP="000230C2">
      <w:pPr>
        <w:ind w:left="705" w:hanging="705"/>
        <w:jc w:val="both"/>
        <w:rPr>
          <w:rFonts w:ascii="Nitti Grotesk" w:hAnsi="Nitti Grotesk"/>
          <w:szCs w:val="22"/>
        </w:rPr>
      </w:pPr>
      <w:r>
        <w:rPr>
          <w:rFonts w:ascii="Nitti Grotesk" w:hAnsi="Nitti Grotesk"/>
          <w:szCs w:val="22"/>
        </w:rPr>
        <w:t>4.5</w:t>
      </w:r>
      <w:r>
        <w:rPr>
          <w:rFonts w:ascii="Nitti Grotesk" w:hAnsi="Nitti Grotesk"/>
          <w:szCs w:val="22"/>
        </w:rPr>
        <w:tab/>
      </w:r>
      <w:r w:rsidR="00981214">
        <w:rPr>
          <w:rFonts w:ascii="Nitti Grotesk" w:hAnsi="Nitti Grotesk"/>
          <w:szCs w:val="22"/>
        </w:rPr>
        <w:t>De gemeente werkt met</w:t>
      </w:r>
      <w:r w:rsidR="00D366B1" w:rsidRPr="000E7745">
        <w:rPr>
          <w:rFonts w:ascii="Nitti Grotesk" w:hAnsi="Nitti Grotesk"/>
          <w:szCs w:val="22"/>
        </w:rPr>
        <w:t xml:space="preserve"> normfuncties gebaseerd op </w:t>
      </w:r>
      <w:r w:rsidR="009E2156">
        <w:rPr>
          <w:rFonts w:ascii="Nitti Grotesk" w:hAnsi="Nitti Grotesk"/>
          <w:szCs w:val="22"/>
        </w:rPr>
        <w:t xml:space="preserve">functiewaarderingssysteem </w:t>
      </w:r>
      <w:r w:rsidR="00D366B1" w:rsidRPr="000E7745">
        <w:rPr>
          <w:rFonts w:ascii="Nitti Grotesk" w:hAnsi="Nitti Grotesk"/>
          <w:szCs w:val="22"/>
        </w:rPr>
        <w:t xml:space="preserve">HR21. </w:t>
      </w:r>
      <w:r w:rsidR="00623AAF" w:rsidRPr="000E7745">
        <w:rPr>
          <w:rFonts w:ascii="Nitti Grotesk" w:hAnsi="Nitti Grotesk"/>
          <w:szCs w:val="22"/>
        </w:rPr>
        <w:t xml:space="preserve">Dit betekent dat een functie gewaardeerd is op grond van HR21 en er daardoor een </w:t>
      </w:r>
      <w:r w:rsidR="00981214">
        <w:rPr>
          <w:rFonts w:ascii="Nitti Grotesk" w:hAnsi="Nitti Grotesk"/>
          <w:szCs w:val="22"/>
        </w:rPr>
        <w:t xml:space="preserve">generieke </w:t>
      </w:r>
      <w:r w:rsidR="009E2156">
        <w:rPr>
          <w:rFonts w:ascii="Nitti Grotesk" w:hAnsi="Nitti Grotesk"/>
          <w:szCs w:val="22"/>
        </w:rPr>
        <w:t>norm</w:t>
      </w:r>
      <w:r w:rsidR="00981214">
        <w:rPr>
          <w:rFonts w:ascii="Nitti Grotesk" w:hAnsi="Nitti Grotesk"/>
          <w:szCs w:val="22"/>
        </w:rPr>
        <w:t>f</w:t>
      </w:r>
      <w:r w:rsidR="00623AAF" w:rsidRPr="000E7745">
        <w:rPr>
          <w:rFonts w:ascii="Nitti Grotesk" w:hAnsi="Nitti Grotesk"/>
          <w:szCs w:val="22"/>
        </w:rPr>
        <w:t>unctie</w:t>
      </w:r>
      <w:r w:rsidR="001051A1">
        <w:rPr>
          <w:rFonts w:ascii="Nitti Grotesk" w:hAnsi="Nitti Grotesk"/>
          <w:szCs w:val="22"/>
        </w:rPr>
        <w:t xml:space="preserve"> is</w:t>
      </w:r>
      <w:r w:rsidR="00623AAF" w:rsidRPr="000E7745">
        <w:rPr>
          <w:rFonts w:ascii="Nitti Grotesk" w:hAnsi="Nitti Grotesk"/>
          <w:szCs w:val="22"/>
        </w:rPr>
        <w:t xml:space="preserve"> ontstaat</w:t>
      </w:r>
      <w:r w:rsidR="009E2156">
        <w:rPr>
          <w:rFonts w:ascii="Nitti Grotesk" w:hAnsi="Nitti Grotesk"/>
          <w:szCs w:val="22"/>
        </w:rPr>
        <w:t xml:space="preserve"> (los van de werktitel). </w:t>
      </w:r>
      <w:r w:rsidR="00D366B1" w:rsidRPr="000E7745">
        <w:rPr>
          <w:rFonts w:ascii="Nitti Grotesk" w:hAnsi="Nitti Grotesk"/>
          <w:szCs w:val="22"/>
        </w:rPr>
        <w:t xml:space="preserve">De werknemer </w:t>
      </w:r>
      <w:r w:rsidR="00981214">
        <w:rPr>
          <w:rFonts w:ascii="Nitti Grotesk" w:hAnsi="Nitti Grotesk"/>
          <w:szCs w:val="22"/>
        </w:rPr>
        <w:t>is na de vorige reorganisatie</w:t>
      </w:r>
      <w:r w:rsidR="00D366B1" w:rsidRPr="000E7745">
        <w:rPr>
          <w:rFonts w:ascii="Nitti Grotesk" w:hAnsi="Nitti Grotesk"/>
          <w:szCs w:val="22"/>
        </w:rPr>
        <w:t xml:space="preserve"> geplaatst op een formatieve (norm)functie </w:t>
      </w:r>
      <w:r w:rsidR="00623AAF" w:rsidRPr="000E7745">
        <w:rPr>
          <w:rFonts w:ascii="Nitti Grotesk" w:hAnsi="Nitti Grotesk"/>
          <w:szCs w:val="22"/>
        </w:rPr>
        <w:t xml:space="preserve">van </w:t>
      </w:r>
      <w:r w:rsidR="00D366B1" w:rsidRPr="000E7745">
        <w:rPr>
          <w:rFonts w:ascii="Nitti Grotesk" w:hAnsi="Nitti Grotesk"/>
          <w:szCs w:val="22"/>
        </w:rPr>
        <w:t xml:space="preserve">schaal 6. Vervolgens </w:t>
      </w:r>
      <w:r w:rsidR="00623AAF" w:rsidRPr="000E7745">
        <w:rPr>
          <w:rFonts w:ascii="Nitti Grotesk" w:hAnsi="Nitti Grotesk"/>
          <w:szCs w:val="22"/>
        </w:rPr>
        <w:t xml:space="preserve">zijn er met de </w:t>
      </w:r>
      <w:r w:rsidR="00D366B1" w:rsidRPr="000E7745">
        <w:rPr>
          <w:rFonts w:ascii="Nitti Grotesk" w:hAnsi="Nitti Grotesk"/>
          <w:szCs w:val="22"/>
        </w:rPr>
        <w:t xml:space="preserve">werknemer </w:t>
      </w:r>
      <w:r w:rsidR="00623AAF" w:rsidRPr="000E7745">
        <w:rPr>
          <w:rFonts w:ascii="Nitti Grotesk" w:hAnsi="Nitti Grotesk"/>
          <w:szCs w:val="22"/>
        </w:rPr>
        <w:t>afspraken gemaakt over het uit te voeren</w:t>
      </w:r>
      <w:r w:rsidR="00D366B1" w:rsidRPr="000E7745">
        <w:rPr>
          <w:rFonts w:ascii="Nitti Grotesk" w:hAnsi="Nitti Grotesk"/>
          <w:szCs w:val="22"/>
        </w:rPr>
        <w:t xml:space="preserve"> takenpakket </w:t>
      </w:r>
      <w:r w:rsidR="007E1BA5">
        <w:rPr>
          <w:rFonts w:ascii="Nitti Grotesk" w:hAnsi="Nitti Grotesk"/>
          <w:szCs w:val="22"/>
        </w:rPr>
        <w:t xml:space="preserve">vanwege zijn </w:t>
      </w:r>
      <w:r w:rsidR="00D366B1" w:rsidRPr="000E7745">
        <w:rPr>
          <w:rFonts w:ascii="Nitti Grotesk" w:hAnsi="Nitti Grotesk"/>
          <w:szCs w:val="22"/>
        </w:rPr>
        <w:t>competenties</w:t>
      </w:r>
      <w:r w:rsidR="007E1BA5">
        <w:rPr>
          <w:rFonts w:ascii="Nitti Grotesk" w:hAnsi="Nitti Grotesk"/>
          <w:szCs w:val="22"/>
        </w:rPr>
        <w:t>, kennis</w:t>
      </w:r>
      <w:r w:rsidR="00D366B1" w:rsidRPr="000E7745">
        <w:rPr>
          <w:rFonts w:ascii="Nitti Grotesk" w:hAnsi="Nitti Grotesk"/>
          <w:szCs w:val="22"/>
        </w:rPr>
        <w:t xml:space="preserve"> en kunde.</w:t>
      </w:r>
      <w:r w:rsidR="00623AAF" w:rsidRPr="000E7745">
        <w:rPr>
          <w:rFonts w:ascii="Nitti Grotesk" w:hAnsi="Nitti Grotesk"/>
          <w:szCs w:val="22"/>
        </w:rPr>
        <w:t xml:space="preserve"> Daarbij is de werknemer akkoord</w:t>
      </w:r>
      <w:r w:rsidR="007E1BA5">
        <w:rPr>
          <w:rFonts w:ascii="Nitti Grotesk" w:hAnsi="Nitti Grotesk"/>
          <w:szCs w:val="22"/>
        </w:rPr>
        <w:t xml:space="preserve"> gegaan</w:t>
      </w:r>
      <w:r w:rsidR="00623AAF" w:rsidRPr="000E7745">
        <w:rPr>
          <w:rFonts w:ascii="Nitti Grotesk" w:hAnsi="Nitti Grotesk"/>
          <w:szCs w:val="22"/>
        </w:rPr>
        <w:t xml:space="preserve"> met een salaris</w:t>
      </w:r>
      <w:r w:rsidR="00981214">
        <w:rPr>
          <w:rFonts w:ascii="Nitti Grotesk" w:hAnsi="Nitti Grotesk"/>
          <w:szCs w:val="22"/>
        </w:rPr>
        <w:t xml:space="preserve"> conform schaal 5</w:t>
      </w:r>
      <w:r w:rsidR="00623AAF" w:rsidRPr="000E7745">
        <w:rPr>
          <w:rFonts w:ascii="Nitti Grotesk" w:hAnsi="Nitti Grotesk"/>
          <w:szCs w:val="22"/>
        </w:rPr>
        <w:t xml:space="preserve">. </w:t>
      </w:r>
      <w:r w:rsidR="00981214">
        <w:rPr>
          <w:rFonts w:ascii="Nitti Grotesk" w:hAnsi="Nitti Grotesk"/>
          <w:szCs w:val="22"/>
        </w:rPr>
        <w:t xml:space="preserve">Dit betekent echter niet dat de formele formatieve normfunctie ook is vastgesteld op schaal 5. </w:t>
      </w:r>
      <w:r w:rsidR="007E1BA5">
        <w:rPr>
          <w:rFonts w:ascii="Nitti Grotesk" w:hAnsi="Nitti Grotesk"/>
          <w:szCs w:val="22"/>
        </w:rPr>
        <w:t>De formele formatieve generieke functie is no</w:t>
      </w:r>
      <w:r w:rsidR="00981214">
        <w:rPr>
          <w:rFonts w:ascii="Nitti Grotesk" w:hAnsi="Nitti Grotesk"/>
          <w:szCs w:val="22"/>
        </w:rPr>
        <w:t xml:space="preserve">g steeds de functie op schaal 6. </w:t>
      </w:r>
      <w:r w:rsidR="00705C25" w:rsidRPr="000E7745">
        <w:rPr>
          <w:rFonts w:ascii="Nitti Grotesk" w:hAnsi="Nitti Grotesk"/>
          <w:szCs w:val="22"/>
        </w:rPr>
        <w:t>Dat de werknemer persoonlijke een lager salaris heeft ontvangen</w:t>
      </w:r>
      <w:r w:rsidR="00623AAF" w:rsidRPr="000E7745">
        <w:rPr>
          <w:rFonts w:ascii="Nitti Grotesk" w:hAnsi="Nitti Grotesk"/>
          <w:szCs w:val="22"/>
        </w:rPr>
        <w:t xml:space="preserve"> doet daar niet aan af</w:t>
      </w:r>
      <w:r w:rsidR="00705C25" w:rsidRPr="000E7745">
        <w:rPr>
          <w:rFonts w:ascii="Nitti Grotesk" w:hAnsi="Nitti Grotesk"/>
          <w:szCs w:val="22"/>
        </w:rPr>
        <w:t xml:space="preserve">. </w:t>
      </w:r>
    </w:p>
    <w:p w14:paraId="25A47FAE" w14:textId="77777777" w:rsidR="00295E39" w:rsidRPr="000230C2" w:rsidRDefault="00295E39" w:rsidP="000230C2">
      <w:pPr>
        <w:jc w:val="both"/>
        <w:rPr>
          <w:rFonts w:ascii="Nitti Grotesk" w:hAnsi="Nitti Grotesk"/>
        </w:rPr>
      </w:pPr>
    </w:p>
    <w:p w14:paraId="06B42783" w14:textId="4348922D" w:rsidR="000230C2" w:rsidRPr="000230C2" w:rsidRDefault="00295E39" w:rsidP="000230C2">
      <w:pPr>
        <w:ind w:left="705" w:hanging="705"/>
        <w:jc w:val="both"/>
        <w:rPr>
          <w:rFonts w:ascii="Nitti Grotesk" w:hAnsi="Nitti Grotesk"/>
        </w:rPr>
      </w:pPr>
      <w:r w:rsidRPr="000230C2">
        <w:rPr>
          <w:rFonts w:ascii="Nitti Grotesk" w:hAnsi="Nitti Grotesk"/>
        </w:rPr>
        <w:t>4.6</w:t>
      </w:r>
      <w:r w:rsidR="000230C2">
        <w:rPr>
          <w:rFonts w:ascii="Nitti Grotesk" w:hAnsi="Nitti Grotesk"/>
        </w:rPr>
        <w:tab/>
        <w:t>De w</w:t>
      </w:r>
      <w:r w:rsidR="004679C8" w:rsidRPr="000230C2">
        <w:rPr>
          <w:rFonts w:ascii="Nitti Grotesk" w:hAnsi="Nitti Grotesk"/>
        </w:rPr>
        <w:t xml:space="preserve">erknemer was formeel geplaatst op de functie </w:t>
      </w:r>
      <w:r w:rsidR="00C71490">
        <w:rPr>
          <w:rFonts w:ascii="Nitti Grotesk" w:hAnsi="Nitti Grotesk"/>
        </w:rPr>
        <w:t>(naam functie)</w:t>
      </w:r>
      <w:r w:rsidR="004679C8" w:rsidRPr="000230C2">
        <w:rPr>
          <w:rFonts w:ascii="Nitti Grotesk" w:hAnsi="Nitti Grotesk"/>
        </w:rPr>
        <w:t>. Werkgever heeft er in overleg met werknemer voor gekozen werknemer niet met het hele takenpakket van de functie te belasten. Om die reden is hij ingeschaald in schaal 5 in plaats van de aan de functie verbonden schaal 6. Artikel 3.3 lid 2 Cao Gemeenten biedt daartoe ook expliciet de mogelijkheid. Dat laat echter onverlet dat werknemer for</w:t>
      </w:r>
      <w:r w:rsidR="000230C2">
        <w:rPr>
          <w:rFonts w:ascii="Nitti Grotesk" w:hAnsi="Nitti Grotesk"/>
        </w:rPr>
        <w:t xml:space="preserve">meel benoemd was in de functie </w:t>
      </w:r>
      <w:r w:rsidR="00C71490">
        <w:rPr>
          <w:rFonts w:ascii="Nitti Grotesk" w:hAnsi="Nitti Grotesk"/>
        </w:rPr>
        <w:t>(naam functie)</w:t>
      </w:r>
      <w:r w:rsidR="004679C8" w:rsidRPr="000230C2">
        <w:rPr>
          <w:rFonts w:ascii="Nitti Grotesk" w:hAnsi="Nitti Grotesk"/>
        </w:rPr>
        <w:t>.</w:t>
      </w:r>
    </w:p>
    <w:p w14:paraId="11319024" w14:textId="77777777" w:rsidR="000230C2" w:rsidRPr="000230C2" w:rsidRDefault="000230C2" w:rsidP="000230C2">
      <w:pPr>
        <w:jc w:val="both"/>
        <w:rPr>
          <w:rFonts w:ascii="Nitti Grotesk" w:hAnsi="Nitti Grotesk"/>
        </w:rPr>
      </w:pPr>
    </w:p>
    <w:p w14:paraId="1E032D63" w14:textId="18457511" w:rsidR="002F2439" w:rsidRDefault="000230C2" w:rsidP="000230C2">
      <w:pPr>
        <w:ind w:left="705" w:hanging="705"/>
        <w:jc w:val="both"/>
        <w:rPr>
          <w:rFonts w:ascii="Nitti Grotesk" w:hAnsi="Nitti Grotesk"/>
        </w:rPr>
      </w:pPr>
      <w:r>
        <w:rPr>
          <w:rFonts w:ascii="Nitti Grotesk" w:hAnsi="Nitti Grotesk"/>
        </w:rPr>
        <w:t>4.7</w:t>
      </w:r>
      <w:r>
        <w:rPr>
          <w:rFonts w:ascii="Nitti Grotesk" w:hAnsi="Nitti Grotesk"/>
        </w:rPr>
        <w:tab/>
      </w:r>
      <w:r w:rsidR="004679C8" w:rsidRPr="000230C2">
        <w:rPr>
          <w:rFonts w:ascii="Nitti Grotesk" w:hAnsi="Nitti Grotesk"/>
        </w:rPr>
        <w:t>De commissie</w:t>
      </w:r>
      <w:r w:rsidR="002625DA" w:rsidRPr="000230C2">
        <w:rPr>
          <w:rFonts w:ascii="Nitti Grotesk" w:hAnsi="Nitti Grotesk"/>
        </w:rPr>
        <w:t xml:space="preserve"> is </w:t>
      </w:r>
      <w:r w:rsidR="004679C8" w:rsidRPr="000230C2">
        <w:rPr>
          <w:rFonts w:ascii="Nitti Grotesk" w:hAnsi="Nitti Grotesk"/>
        </w:rPr>
        <w:t xml:space="preserve">van oordeel dat voor plaatsing derhalve de functie </w:t>
      </w:r>
      <w:r w:rsidR="00C71490">
        <w:rPr>
          <w:rFonts w:ascii="Nitti Grotesk" w:hAnsi="Nitti Grotesk"/>
        </w:rPr>
        <w:t xml:space="preserve">(naam functie) </w:t>
      </w:r>
      <w:r w:rsidR="004679C8" w:rsidRPr="000230C2">
        <w:rPr>
          <w:rFonts w:ascii="Nitti Grotesk" w:hAnsi="Nitti Grotesk"/>
        </w:rPr>
        <w:t xml:space="preserve"> als uitgangspunt dient te worden</w:t>
      </w:r>
      <w:r w:rsidR="002625DA" w:rsidRPr="000230C2">
        <w:rPr>
          <w:rFonts w:ascii="Nitti Grotesk" w:hAnsi="Nitti Grotesk"/>
        </w:rPr>
        <w:t xml:space="preserve"> genomen</w:t>
      </w:r>
      <w:r w:rsidR="004679C8" w:rsidRPr="000230C2">
        <w:rPr>
          <w:rFonts w:ascii="Nitti Grotesk" w:hAnsi="Nitti Grotesk"/>
        </w:rPr>
        <w:t xml:space="preserve">. De commissie stelt vast dat de functie </w:t>
      </w:r>
      <w:r w:rsidR="00C71490">
        <w:rPr>
          <w:rFonts w:ascii="Nitti Grotesk" w:hAnsi="Nitti Grotesk"/>
        </w:rPr>
        <w:t xml:space="preserve">(naam functie) </w:t>
      </w:r>
      <w:r w:rsidR="004679C8" w:rsidRPr="000230C2">
        <w:rPr>
          <w:rFonts w:ascii="Nitti Grotesk" w:hAnsi="Nitti Grotesk"/>
        </w:rPr>
        <w:t xml:space="preserve">uitwisselbaar is met de functie </w:t>
      </w:r>
      <w:r w:rsidR="00C71490">
        <w:rPr>
          <w:rFonts w:ascii="Nitti Grotesk" w:hAnsi="Nitti Grotesk"/>
        </w:rPr>
        <w:t>(naam functie)</w:t>
      </w:r>
      <w:r w:rsidR="00E319E3">
        <w:rPr>
          <w:rFonts w:ascii="Nitti Grotesk" w:hAnsi="Nitti Grotesk"/>
        </w:rPr>
        <w:t>)</w:t>
      </w:r>
      <w:r w:rsidR="00721843" w:rsidRPr="00721843">
        <w:rPr>
          <w:rFonts w:ascii="Nitti Grotesk" w:hAnsi="Nitti Grotesk"/>
        </w:rPr>
        <w:t xml:space="preserve"> </w:t>
      </w:r>
      <w:r w:rsidR="004679C8" w:rsidRPr="000230C2">
        <w:rPr>
          <w:rFonts w:ascii="Nitti Grotesk" w:hAnsi="Nitti Grotesk"/>
        </w:rPr>
        <w:t xml:space="preserve">en dat binnen deze functie voldoende formatie voor plaatsing beschikbaar was. </w:t>
      </w:r>
    </w:p>
    <w:p w14:paraId="2B479FD6" w14:textId="77777777" w:rsidR="002F2439" w:rsidRDefault="002F2439" w:rsidP="002F2439">
      <w:pPr>
        <w:ind w:left="705" w:hanging="705"/>
        <w:jc w:val="both"/>
        <w:rPr>
          <w:rFonts w:ascii="Nitti Grotesk" w:hAnsi="Nitti Grotesk"/>
        </w:rPr>
      </w:pPr>
    </w:p>
    <w:p w14:paraId="0C367CD0" w14:textId="22A2DD72" w:rsidR="00E01087" w:rsidRDefault="002F2439" w:rsidP="002F2439">
      <w:pPr>
        <w:ind w:left="705" w:hanging="705"/>
        <w:jc w:val="both"/>
        <w:rPr>
          <w:rFonts w:ascii="Nitti Grotesk" w:hAnsi="Nitti Grotesk"/>
          <w:szCs w:val="22"/>
        </w:rPr>
      </w:pPr>
      <w:r>
        <w:rPr>
          <w:rFonts w:ascii="Nitti Grotesk" w:hAnsi="Nitti Grotesk"/>
          <w:szCs w:val="22"/>
        </w:rPr>
        <w:t>4.</w:t>
      </w:r>
      <w:r w:rsidR="000230C2">
        <w:rPr>
          <w:rFonts w:ascii="Nitti Grotesk" w:hAnsi="Nitti Grotesk"/>
          <w:szCs w:val="22"/>
        </w:rPr>
        <w:t>8</w:t>
      </w:r>
      <w:r>
        <w:rPr>
          <w:rFonts w:ascii="Nitti Grotesk" w:hAnsi="Nitti Grotesk"/>
          <w:szCs w:val="22"/>
        </w:rPr>
        <w:tab/>
      </w:r>
      <w:r w:rsidR="00D366B1" w:rsidRPr="000E7745">
        <w:rPr>
          <w:rFonts w:ascii="Nitti Grotesk" w:hAnsi="Nitti Grotesk"/>
          <w:szCs w:val="22"/>
        </w:rPr>
        <w:t xml:space="preserve">In het kader van de reorganisatie </w:t>
      </w:r>
      <w:r w:rsidR="009E2156">
        <w:rPr>
          <w:rFonts w:ascii="Nitti Grotesk" w:hAnsi="Nitti Grotesk"/>
          <w:szCs w:val="22"/>
        </w:rPr>
        <w:t>zijn</w:t>
      </w:r>
      <w:r w:rsidR="00981214">
        <w:rPr>
          <w:rFonts w:ascii="Nitti Grotesk" w:hAnsi="Nitti Grotesk"/>
          <w:szCs w:val="22"/>
        </w:rPr>
        <w:t xml:space="preserve"> de</w:t>
      </w:r>
      <w:r w:rsidR="00D366B1" w:rsidRPr="000E7745">
        <w:rPr>
          <w:rFonts w:ascii="Nitti Grotesk" w:hAnsi="Nitti Grotesk"/>
          <w:szCs w:val="22"/>
        </w:rPr>
        <w:t xml:space="preserve"> </w:t>
      </w:r>
      <w:r w:rsidR="00623AAF" w:rsidRPr="000E7745">
        <w:rPr>
          <w:rFonts w:ascii="Nitti Grotesk" w:hAnsi="Nitti Grotesk"/>
          <w:szCs w:val="22"/>
        </w:rPr>
        <w:t>(ge</w:t>
      </w:r>
      <w:r w:rsidR="009E2156">
        <w:rPr>
          <w:rFonts w:ascii="Nitti Grotesk" w:hAnsi="Nitti Grotesk"/>
          <w:szCs w:val="22"/>
        </w:rPr>
        <w:t xml:space="preserve">nerieke) functies </w:t>
      </w:r>
      <w:r w:rsidR="00623AAF" w:rsidRPr="000E7745">
        <w:rPr>
          <w:rFonts w:ascii="Nitti Grotesk" w:hAnsi="Nitti Grotesk"/>
          <w:szCs w:val="22"/>
        </w:rPr>
        <w:t>met schaal</w:t>
      </w:r>
      <w:r w:rsidR="00D366B1" w:rsidRPr="000E7745">
        <w:rPr>
          <w:rFonts w:ascii="Nitti Grotesk" w:hAnsi="Nitti Grotesk"/>
          <w:szCs w:val="22"/>
        </w:rPr>
        <w:t xml:space="preserve"> 6 over</w:t>
      </w:r>
      <w:r w:rsidR="00623AAF" w:rsidRPr="000E7745">
        <w:rPr>
          <w:rFonts w:ascii="Nitti Grotesk" w:hAnsi="Nitti Grotesk"/>
          <w:szCs w:val="22"/>
        </w:rPr>
        <w:t xml:space="preserve"> </w:t>
      </w:r>
      <w:r w:rsidR="009E2156">
        <w:rPr>
          <w:rFonts w:ascii="Nitti Grotesk" w:hAnsi="Nitti Grotesk"/>
          <w:szCs w:val="22"/>
        </w:rPr>
        <w:t xml:space="preserve">gegaan </w:t>
      </w:r>
      <w:r w:rsidR="00623AAF" w:rsidRPr="000E7745">
        <w:rPr>
          <w:rFonts w:ascii="Nitti Grotesk" w:hAnsi="Nitti Grotesk"/>
          <w:szCs w:val="22"/>
        </w:rPr>
        <w:t>naar de nieuwe organisatie</w:t>
      </w:r>
      <w:r w:rsidR="00D366B1" w:rsidRPr="000E7745">
        <w:rPr>
          <w:rFonts w:ascii="Nitti Grotesk" w:hAnsi="Nitti Grotesk"/>
          <w:szCs w:val="22"/>
        </w:rPr>
        <w:t>.</w:t>
      </w:r>
      <w:r w:rsidR="009E2156">
        <w:rPr>
          <w:rFonts w:ascii="Nitti Grotesk" w:hAnsi="Nitti Grotesk"/>
          <w:szCs w:val="22"/>
        </w:rPr>
        <w:t xml:space="preserve"> </w:t>
      </w:r>
      <w:r w:rsidR="009E2156" w:rsidRPr="00623AAF">
        <w:rPr>
          <w:rFonts w:ascii="Nitti Grotesk" w:hAnsi="Nitti Grotesk"/>
        </w:rPr>
        <w:t>De generieke (opgedragen) werkzaamheden van de functie zijn in de nieuwe organisatie niet komen te vervallen.</w:t>
      </w:r>
      <w:r w:rsidR="009E2156">
        <w:rPr>
          <w:rFonts w:ascii="Nitti Grotesk" w:hAnsi="Nitti Grotesk"/>
        </w:rPr>
        <w:t xml:space="preserve"> </w:t>
      </w:r>
      <w:r w:rsidR="006B08FA">
        <w:rPr>
          <w:rFonts w:ascii="Nitti Grotesk" w:hAnsi="Nitti Grotesk"/>
        </w:rPr>
        <w:t xml:space="preserve">De commissie is van oordeel dat </w:t>
      </w:r>
      <w:r w:rsidR="006B08FA">
        <w:rPr>
          <w:rFonts w:ascii="Nitti Grotesk" w:hAnsi="Nitti Grotesk"/>
          <w:szCs w:val="22"/>
        </w:rPr>
        <w:t>omdat</w:t>
      </w:r>
      <w:r w:rsidR="009E2156">
        <w:rPr>
          <w:rFonts w:ascii="Nitti Grotesk" w:hAnsi="Nitti Grotesk"/>
          <w:szCs w:val="22"/>
        </w:rPr>
        <w:t xml:space="preserve"> de werknemer </w:t>
      </w:r>
      <w:r w:rsidR="00623AAF" w:rsidRPr="000E7745">
        <w:rPr>
          <w:rFonts w:ascii="Nitti Grotesk" w:hAnsi="Nitti Grotesk"/>
          <w:szCs w:val="22"/>
        </w:rPr>
        <w:t>formeel</w:t>
      </w:r>
      <w:r w:rsidR="009E2156">
        <w:rPr>
          <w:rFonts w:ascii="Nitti Grotesk" w:hAnsi="Nitti Grotesk"/>
          <w:szCs w:val="22"/>
        </w:rPr>
        <w:t xml:space="preserve"> was</w:t>
      </w:r>
      <w:r w:rsidR="00623AAF" w:rsidRPr="000E7745">
        <w:rPr>
          <w:rFonts w:ascii="Nitti Grotesk" w:hAnsi="Nitti Grotesk"/>
          <w:szCs w:val="22"/>
        </w:rPr>
        <w:t xml:space="preserve"> </w:t>
      </w:r>
      <w:r w:rsidR="00D366B1" w:rsidRPr="000E7745">
        <w:rPr>
          <w:rFonts w:ascii="Nitti Grotesk" w:hAnsi="Nitti Grotesk"/>
          <w:szCs w:val="22"/>
        </w:rPr>
        <w:t xml:space="preserve">geplaatst op </w:t>
      </w:r>
      <w:r w:rsidR="009E2156">
        <w:rPr>
          <w:rFonts w:ascii="Nitti Grotesk" w:hAnsi="Nitti Grotesk"/>
          <w:szCs w:val="22"/>
        </w:rPr>
        <w:t>de</w:t>
      </w:r>
      <w:r w:rsidR="00981214">
        <w:rPr>
          <w:rFonts w:ascii="Nitti Grotesk" w:hAnsi="Nitti Grotesk"/>
          <w:szCs w:val="22"/>
        </w:rPr>
        <w:t xml:space="preserve"> norm</w:t>
      </w:r>
      <w:r w:rsidR="00D366B1" w:rsidRPr="000E7745">
        <w:rPr>
          <w:rFonts w:ascii="Nitti Grotesk" w:hAnsi="Nitti Grotesk"/>
          <w:szCs w:val="22"/>
        </w:rPr>
        <w:t xml:space="preserve">functie </w:t>
      </w:r>
      <w:r w:rsidR="009E2156">
        <w:rPr>
          <w:rFonts w:ascii="Nitti Grotesk" w:hAnsi="Nitti Grotesk"/>
          <w:szCs w:val="22"/>
        </w:rPr>
        <w:t>schaal 6</w:t>
      </w:r>
      <w:r w:rsidR="006B08FA">
        <w:rPr>
          <w:rFonts w:ascii="Nitti Grotesk" w:hAnsi="Nitti Grotesk"/>
          <w:szCs w:val="22"/>
        </w:rPr>
        <w:t>,</w:t>
      </w:r>
      <w:r w:rsidR="009E2156">
        <w:rPr>
          <w:rFonts w:ascii="Nitti Grotesk" w:hAnsi="Nitti Grotesk"/>
          <w:szCs w:val="22"/>
        </w:rPr>
        <w:t xml:space="preserve"> de werknemer ook in de nieuwe organisatie geplaatst </w:t>
      </w:r>
      <w:r w:rsidR="006B08FA">
        <w:rPr>
          <w:rFonts w:ascii="Nitti Grotesk" w:hAnsi="Nitti Grotesk"/>
          <w:szCs w:val="22"/>
        </w:rPr>
        <w:t xml:space="preserve">moet </w:t>
      </w:r>
      <w:r w:rsidR="009E2156">
        <w:rPr>
          <w:rFonts w:ascii="Nitti Grotesk" w:hAnsi="Nitti Grotesk"/>
          <w:szCs w:val="22"/>
        </w:rPr>
        <w:t xml:space="preserve">worden op deze functie (mens volgt werk). </w:t>
      </w:r>
      <w:r w:rsidR="007E1BA5">
        <w:rPr>
          <w:rFonts w:ascii="Nitti Grotesk" w:hAnsi="Nitti Grotesk"/>
          <w:szCs w:val="22"/>
        </w:rPr>
        <w:t>D</w:t>
      </w:r>
      <w:r w:rsidR="007E1BA5" w:rsidRPr="000E7745">
        <w:rPr>
          <w:rFonts w:ascii="Nitti Grotesk" w:hAnsi="Nitti Grotesk"/>
          <w:szCs w:val="22"/>
        </w:rPr>
        <w:t xml:space="preserve">e gemeente heeft onterecht de </w:t>
      </w:r>
      <w:r w:rsidR="00A154D7">
        <w:rPr>
          <w:rFonts w:ascii="Nitti Grotesk" w:hAnsi="Nitti Grotesk"/>
          <w:szCs w:val="22"/>
        </w:rPr>
        <w:t>‘</w:t>
      </w:r>
      <w:r w:rsidR="007E1BA5" w:rsidRPr="000E7745">
        <w:rPr>
          <w:rFonts w:ascii="Nitti Grotesk" w:hAnsi="Nitti Grotesk"/>
          <w:szCs w:val="22"/>
        </w:rPr>
        <w:t>maatwerkfunctie</w:t>
      </w:r>
      <w:r w:rsidR="00A154D7">
        <w:rPr>
          <w:rFonts w:ascii="Nitti Grotesk" w:hAnsi="Nitti Grotesk"/>
          <w:szCs w:val="22"/>
        </w:rPr>
        <w:t>’</w:t>
      </w:r>
      <w:r w:rsidR="007E1BA5" w:rsidRPr="000E7745">
        <w:rPr>
          <w:rFonts w:ascii="Nitti Grotesk" w:hAnsi="Nitti Grotesk"/>
          <w:szCs w:val="22"/>
        </w:rPr>
        <w:t xml:space="preserve"> op schaalniveau 5 als uitgangspunt </w:t>
      </w:r>
      <w:r w:rsidR="00F85D13">
        <w:rPr>
          <w:rFonts w:ascii="Nitti Grotesk" w:hAnsi="Nitti Grotesk"/>
          <w:szCs w:val="22"/>
        </w:rPr>
        <w:t>genomen</w:t>
      </w:r>
      <w:r w:rsidR="007E1BA5" w:rsidRPr="000E7745">
        <w:rPr>
          <w:rFonts w:ascii="Nitti Grotesk" w:hAnsi="Nitti Grotesk"/>
          <w:szCs w:val="22"/>
        </w:rPr>
        <w:t xml:space="preserve"> in de reorganisatie.</w:t>
      </w:r>
      <w:r w:rsidR="007E1BA5" w:rsidRPr="007E1BA5">
        <w:rPr>
          <w:rFonts w:ascii="Nitti Grotesk" w:hAnsi="Nitti Grotesk"/>
          <w:szCs w:val="22"/>
        </w:rPr>
        <w:t xml:space="preserve"> </w:t>
      </w:r>
      <w:r w:rsidR="007E1BA5" w:rsidRPr="000E7745">
        <w:rPr>
          <w:rFonts w:ascii="Nitti Grotesk" w:hAnsi="Nitti Grotesk"/>
          <w:szCs w:val="22"/>
        </w:rPr>
        <w:t>De commissie is dan ook van oordeel dat de werknemer moet worden geplaatst c.q. meegaat op de functie</w:t>
      </w:r>
      <w:r w:rsidR="009E2156">
        <w:rPr>
          <w:rFonts w:ascii="Nitti Grotesk" w:hAnsi="Nitti Grotesk"/>
          <w:szCs w:val="22"/>
        </w:rPr>
        <w:t xml:space="preserve"> van schaal 6</w:t>
      </w:r>
      <w:r w:rsidR="007E1BA5">
        <w:rPr>
          <w:rFonts w:ascii="Nitti Grotesk" w:hAnsi="Nitti Grotesk"/>
          <w:szCs w:val="22"/>
        </w:rPr>
        <w:t>.</w:t>
      </w:r>
    </w:p>
    <w:p w14:paraId="6D67A058" w14:textId="77777777" w:rsidR="002F2439" w:rsidRPr="009E2156" w:rsidRDefault="002F2439" w:rsidP="002F2439">
      <w:pPr>
        <w:jc w:val="both"/>
        <w:rPr>
          <w:rFonts w:ascii="Nitti Grotesk" w:hAnsi="Nitti Grotesk"/>
        </w:rPr>
      </w:pPr>
    </w:p>
    <w:p w14:paraId="363B4F46" w14:textId="7389D88B" w:rsidR="000230C2" w:rsidRDefault="002F2439" w:rsidP="002F2439">
      <w:pPr>
        <w:spacing w:before="86"/>
        <w:textAlignment w:val="baseline"/>
        <w:rPr>
          <w:rFonts w:ascii="Nitti Grotesk" w:hAnsi="Nitti Grotesk"/>
        </w:rPr>
      </w:pPr>
      <w:r>
        <w:rPr>
          <w:rFonts w:ascii="Nitti Grotesk" w:hAnsi="Nitti Grotesk"/>
          <w:szCs w:val="22"/>
        </w:rPr>
        <w:t>4.</w:t>
      </w:r>
      <w:r w:rsidR="000230C2">
        <w:rPr>
          <w:rFonts w:ascii="Nitti Grotesk" w:hAnsi="Nitti Grotesk"/>
          <w:szCs w:val="22"/>
        </w:rPr>
        <w:t>9</w:t>
      </w:r>
      <w:r>
        <w:rPr>
          <w:rFonts w:ascii="Nitti Grotesk" w:hAnsi="Nitti Grotesk"/>
          <w:szCs w:val="22"/>
        </w:rPr>
        <w:tab/>
      </w:r>
      <w:r w:rsidR="009E2156" w:rsidRPr="000E7745">
        <w:rPr>
          <w:rFonts w:ascii="Nitti Grotesk" w:hAnsi="Nitti Grotesk"/>
          <w:szCs w:val="22"/>
        </w:rPr>
        <w:t xml:space="preserve">De commissie is van oordeel dat de arbeidsplaats van de werknemer niet </w:t>
      </w:r>
      <w:r w:rsidR="009E2156">
        <w:rPr>
          <w:rFonts w:ascii="Nitti Grotesk" w:hAnsi="Nitti Grotesk"/>
          <w:szCs w:val="22"/>
        </w:rPr>
        <w:t>is komen</w:t>
      </w:r>
      <w:r w:rsidR="009E2156" w:rsidRPr="000E7745">
        <w:rPr>
          <w:rFonts w:ascii="Nitti Grotesk" w:hAnsi="Nitti Grotesk"/>
          <w:szCs w:val="22"/>
        </w:rPr>
        <w:t xml:space="preserve"> te vervallen.</w:t>
      </w:r>
    </w:p>
    <w:p w14:paraId="0A45437C" w14:textId="77777777" w:rsidR="000230C2" w:rsidRDefault="000230C2" w:rsidP="002F2439">
      <w:pPr>
        <w:spacing w:before="86"/>
        <w:textAlignment w:val="baseline"/>
        <w:rPr>
          <w:rFonts w:ascii="Nitti Grotesk" w:hAnsi="Nitti Grotesk"/>
        </w:rPr>
      </w:pPr>
    </w:p>
    <w:p w14:paraId="53560D26" w14:textId="29657A1C" w:rsidR="00F7588E" w:rsidRDefault="002F2439" w:rsidP="002F2439">
      <w:pPr>
        <w:spacing w:before="86"/>
        <w:ind w:left="705" w:hanging="705"/>
        <w:textAlignment w:val="baseline"/>
        <w:rPr>
          <w:rFonts w:ascii="Nitti Grotesk" w:hAnsi="Nitti Grotesk"/>
          <w:szCs w:val="22"/>
        </w:rPr>
      </w:pPr>
      <w:r>
        <w:rPr>
          <w:rFonts w:ascii="Nitti Grotesk" w:hAnsi="Nitti Grotesk"/>
          <w:szCs w:val="22"/>
        </w:rPr>
        <w:t>4.</w:t>
      </w:r>
      <w:r w:rsidR="000230C2">
        <w:rPr>
          <w:rFonts w:ascii="Nitti Grotesk" w:hAnsi="Nitti Grotesk"/>
          <w:szCs w:val="22"/>
        </w:rPr>
        <w:t>10</w:t>
      </w:r>
      <w:r>
        <w:rPr>
          <w:rFonts w:ascii="Nitti Grotesk" w:hAnsi="Nitti Grotesk"/>
          <w:szCs w:val="22"/>
        </w:rPr>
        <w:tab/>
      </w:r>
      <w:r w:rsidR="006335AC">
        <w:rPr>
          <w:rFonts w:ascii="Nitti Grotesk" w:hAnsi="Nitti Grotesk"/>
          <w:szCs w:val="22"/>
        </w:rPr>
        <w:t xml:space="preserve">Doordat </w:t>
      </w:r>
      <w:r w:rsidR="00C21AFE">
        <w:rPr>
          <w:rFonts w:ascii="Nitti Grotesk" w:hAnsi="Nitti Grotesk"/>
          <w:szCs w:val="22"/>
        </w:rPr>
        <w:t>de</w:t>
      </w:r>
      <w:r w:rsidR="006335AC">
        <w:rPr>
          <w:rFonts w:ascii="Nitti Grotesk" w:hAnsi="Nitti Grotesk"/>
          <w:szCs w:val="22"/>
        </w:rPr>
        <w:t xml:space="preserve"> arbeidsplaats</w:t>
      </w:r>
      <w:r w:rsidR="00C21AFE">
        <w:rPr>
          <w:rFonts w:ascii="Nitti Grotesk" w:hAnsi="Nitti Grotesk"/>
          <w:szCs w:val="22"/>
        </w:rPr>
        <w:t xml:space="preserve"> niet</w:t>
      </w:r>
      <w:r w:rsidR="006335AC">
        <w:rPr>
          <w:rFonts w:ascii="Nitti Grotesk" w:hAnsi="Nitti Grotesk"/>
          <w:szCs w:val="22"/>
        </w:rPr>
        <w:t xml:space="preserve"> vervalt ko</w:t>
      </w:r>
      <w:r>
        <w:rPr>
          <w:rFonts w:ascii="Nitti Grotesk" w:hAnsi="Nitti Grotesk"/>
          <w:szCs w:val="22"/>
        </w:rPr>
        <w:t xml:space="preserve">mt de commissie niet toe aan de </w:t>
      </w:r>
      <w:r w:rsidR="006335AC">
        <w:rPr>
          <w:rFonts w:ascii="Nitti Grotesk" w:hAnsi="Nitti Grotesk"/>
          <w:szCs w:val="22"/>
        </w:rPr>
        <w:t xml:space="preserve">beoordeling of voldaan is aan de herplaatsingsplicht. </w:t>
      </w:r>
    </w:p>
    <w:p w14:paraId="350A3DF1" w14:textId="77777777" w:rsidR="00F7588E" w:rsidRDefault="00F7588E">
      <w:pPr>
        <w:spacing w:after="160" w:line="259" w:lineRule="auto"/>
        <w:rPr>
          <w:rFonts w:ascii="Nitti Grotesk" w:hAnsi="Nitti Grotesk"/>
          <w:szCs w:val="22"/>
        </w:rPr>
      </w:pPr>
      <w:r>
        <w:rPr>
          <w:rFonts w:ascii="Nitti Grotesk" w:hAnsi="Nitti Grotesk"/>
          <w:szCs w:val="22"/>
        </w:rPr>
        <w:br w:type="page"/>
      </w:r>
    </w:p>
    <w:p w14:paraId="523A251C" w14:textId="77777777" w:rsidR="0058239F" w:rsidRPr="00D923AA" w:rsidRDefault="0058239F" w:rsidP="0058239F">
      <w:pPr>
        <w:jc w:val="both"/>
        <w:rPr>
          <w:rFonts w:ascii="Nitti Grotesk" w:hAnsi="Nitti Grotesk" w:cs="Arial"/>
          <w:b/>
          <w:szCs w:val="22"/>
        </w:rPr>
      </w:pPr>
      <w:bookmarkStart w:id="0" w:name="_GoBack"/>
      <w:bookmarkEnd w:id="0"/>
      <w:r w:rsidRPr="00D923AA">
        <w:rPr>
          <w:rFonts w:ascii="Nitti Grotesk" w:hAnsi="Nitti Grotesk" w:cs="Arial"/>
          <w:b/>
          <w:szCs w:val="22"/>
        </w:rPr>
        <w:t>5. Beslissing</w:t>
      </w:r>
    </w:p>
    <w:p w14:paraId="1BAE7EBD" w14:textId="77777777" w:rsidR="0058239F" w:rsidRPr="00D923AA" w:rsidRDefault="0058239F" w:rsidP="0058239F">
      <w:pPr>
        <w:jc w:val="both"/>
        <w:rPr>
          <w:rFonts w:ascii="Nitti Grotesk" w:hAnsi="Nitti Grotesk"/>
          <w:szCs w:val="22"/>
        </w:rPr>
      </w:pPr>
    </w:p>
    <w:p w14:paraId="1040CACA" w14:textId="77777777" w:rsidR="0058239F" w:rsidRPr="00D923AA" w:rsidRDefault="0058239F" w:rsidP="0058239F">
      <w:pPr>
        <w:jc w:val="both"/>
        <w:rPr>
          <w:rFonts w:ascii="Nitti Grotesk" w:hAnsi="Nitti Grotesk"/>
        </w:rPr>
      </w:pPr>
      <w:r w:rsidRPr="00D923AA">
        <w:rPr>
          <w:rFonts w:ascii="Nitti Grotesk" w:hAnsi="Nitti Grotesk"/>
          <w:szCs w:val="22"/>
        </w:rPr>
        <w:t>Op grond van het bovenstaande beslist de commissie als volgt:</w:t>
      </w:r>
      <w:r w:rsidRPr="00D923AA">
        <w:rPr>
          <w:rFonts w:ascii="Nitti Grotesk" w:hAnsi="Nitti Grotesk"/>
        </w:rPr>
        <w:t xml:space="preserve"> </w:t>
      </w:r>
    </w:p>
    <w:p w14:paraId="20B06EB7" w14:textId="77777777" w:rsidR="0058239F" w:rsidRPr="00D923AA" w:rsidRDefault="0058239F" w:rsidP="0058239F">
      <w:pPr>
        <w:jc w:val="both"/>
        <w:rPr>
          <w:rFonts w:ascii="Nitti Grotesk" w:hAnsi="Nitti Grotesk"/>
        </w:rPr>
      </w:pPr>
    </w:p>
    <w:p w14:paraId="32BFC4C1" w14:textId="24F3B8BB" w:rsidR="0058239F" w:rsidRPr="00AE2769" w:rsidRDefault="0058239F" w:rsidP="00AE2769">
      <w:pPr>
        <w:pStyle w:val="Lijstalinea"/>
        <w:numPr>
          <w:ilvl w:val="0"/>
          <w:numId w:val="17"/>
        </w:numPr>
        <w:jc w:val="both"/>
        <w:rPr>
          <w:rFonts w:ascii="Nitti Grotesk" w:hAnsi="Nitti Grotesk" w:cs="Arial"/>
          <w:szCs w:val="22"/>
        </w:rPr>
      </w:pPr>
      <w:r w:rsidRPr="00AE2769">
        <w:rPr>
          <w:rFonts w:ascii="Nitti Grotesk" w:hAnsi="Nitti Grotesk" w:cs="Arial"/>
          <w:szCs w:val="22"/>
        </w:rPr>
        <w:t xml:space="preserve">De commissie </w:t>
      </w:r>
      <w:r w:rsidRPr="00AE2769">
        <w:rPr>
          <w:rFonts w:ascii="Nitti Grotesk" w:hAnsi="Nitti Grotesk" w:cs="Arial"/>
          <w:b/>
          <w:szCs w:val="22"/>
        </w:rPr>
        <w:t>weigert</w:t>
      </w:r>
      <w:r w:rsidRPr="00AE2769">
        <w:rPr>
          <w:rFonts w:ascii="Nitti Grotesk" w:hAnsi="Nitti Grotesk" w:cs="Arial"/>
          <w:szCs w:val="22"/>
        </w:rPr>
        <w:t xml:space="preserve"> de toestemming aan de werkgever om de arbeidsovereenkomst van de werknemer op te zeggen.</w:t>
      </w:r>
    </w:p>
    <w:p w14:paraId="01EBFA8E" w14:textId="77777777" w:rsidR="0058239F" w:rsidRPr="00D923AA" w:rsidRDefault="0058239F" w:rsidP="0058239F">
      <w:pPr>
        <w:jc w:val="both"/>
        <w:rPr>
          <w:rFonts w:ascii="Nitti Grotesk" w:hAnsi="Nitti Grotesk" w:cs="Arial"/>
          <w:szCs w:val="22"/>
        </w:rPr>
      </w:pPr>
    </w:p>
    <w:p w14:paraId="082FD493" w14:textId="750A8AB5" w:rsidR="00695B69" w:rsidRPr="00695B69" w:rsidRDefault="0058239F" w:rsidP="00695B69">
      <w:pPr>
        <w:spacing w:after="200" w:line="276" w:lineRule="auto"/>
        <w:rPr>
          <w:rFonts w:ascii="Nitti Grotesk" w:eastAsiaTheme="minorHAnsi" w:hAnsi="Nitti Grotesk" w:cstheme="minorBidi"/>
          <w:szCs w:val="22"/>
          <w:lang w:eastAsia="en-US"/>
        </w:rPr>
      </w:pPr>
      <w:r w:rsidRPr="00D923AA">
        <w:rPr>
          <w:rFonts w:ascii="Nitti Grotesk" w:eastAsiaTheme="minorHAnsi" w:hAnsi="Nitti Grotesk" w:cstheme="minorBidi"/>
          <w:szCs w:val="22"/>
          <w:lang w:eastAsia="en-US"/>
        </w:rPr>
        <w:t xml:space="preserve">Aldus besloten door de Ontslagcommissie sector Gemeenten, bestaande uit </w:t>
      </w:r>
      <w:r w:rsidR="00695B69">
        <w:rPr>
          <w:rFonts w:ascii="Nitti Grotesk" w:eastAsiaTheme="minorHAnsi" w:hAnsi="Nitti Grotesk" w:cstheme="minorBidi"/>
          <w:szCs w:val="22"/>
          <w:lang w:eastAsia="en-US"/>
        </w:rPr>
        <w:t>m</w:t>
      </w:r>
      <w:r w:rsidR="00695B69" w:rsidRPr="00695B69">
        <w:rPr>
          <w:rFonts w:ascii="Nitti Grotesk" w:eastAsiaTheme="minorHAnsi" w:hAnsi="Nitti Grotesk" w:cstheme="minorBidi"/>
          <w:szCs w:val="22"/>
          <w:lang w:eastAsia="en-US"/>
        </w:rPr>
        <w:t>evrouw</w:t>
      </w:r>
      <w:r w:rsidR="00695B69">
        <w:rPr>
          <w:rFonts w:ascii="Nitti Grotesk" w:eastAsiaTheme="minorHAnsi" w:hAnsi="Nitti Grotesk" w:cstheme="minorBidi"/>
          <w:szCs w:val="22"/>
          <w:lang w:eastAsia="en-US"/>
        </w:rPr>
        <w:t xml:space="preserve"> mr.</w:t>
      </w:r>
      <w:r w:rsidR="00F67F57">
        <w:rPr>
          <w:rFonts w:ascii="Nitti Grotesk" w:eastAsiaTheme="minorHAnsi" w:hAnsi="Nitti Grotesk" w:cstheme="minorBidi"/>
          <w:szCs w:val="22"/>
          <w:lang w:eastAsia="en-US"/>
        </w:rPr>
        <w:t xml:space="preserve"> M.A. Schneider, </w:t>
      </w:r>
      <w:r w:rsidR="00695B69">
        <w:rPr>
          <w:rFonts w:ascii="Nitti Grotesk" w:eastAsiaTheme="minorHAnsi" w:hAnsi="Nitti Grotesk" w:cstheme="minorBidi"/>
          <w:szCs w:val="22"/>
          <w:lang w:eastAsia="en-US"/>
        </w:rPr>
        <w:t>d</w:t>
      </w:r>
      <w:r w:rsidR="00695B69" w:rsidRPr="00695B69">
        <w:rPr>
          <w:rFonts w:ascii="Nitti Grotesk" w:eastAsiaTheme="minorHAnsi" w:hAnsi="Nitti Grotesk" w:cstheme="minorBidi"/>
          <w:szCs w:val="22"/>
          <w:lang w:eastAsia="en-US"/>
        </w:rPr>
        <w:t xml:space="preserve">e heer </w:t>
      </w:r>
      <w:r w:rsidR="00695B69">
        <w:rPr>
          <w:rFonts w:ascii="Nitti Grotesk" w:eastAsiaTheme="minorHAnsi" w:hAnsi="Nitti Grotesk" w:cstheme="minorBidi"/>
          <w:szCs w:val="22"/>
          <w:lang w:eastAsia="en-US"/>
        </w:rPr>
        <w:t xml:space="preserve">mr. </w:t>
      </w:r>
      <w:r w:rsidR="00695B69" w:rsidRPr="00695B69">
        <w:rPr>
          <w:rFonts w:ascii="Nitti Grotesk" w:eastAsiaTheme="minorHAnsi" w:hAnsi="Nitti Grotesk" w:cstheme="minorBidi"/>
          <w:szCs w:val="22"/>
          <w:lang w:eastAsia="en-US"/>
        </w:rPr>
        <w:t>P. du Bois</w:t>
      </w:r>
      <w:r w:rsidR="00695B69">
        <w:rPr>
          <w:rFonts w:ascii="Nitti Grotesk" w:eastAsiaTheme="minorHAnsi" w:hAnsi="Nitti Grotesk" w:cstheme="minorBidi"/>
          <w:szCs w:val="22"/>
          <w:lang w:eastAsia="en-US"/>
        </w:rPr>
        <w:t xml:space="preserve"> </w:t>
      </w:r>
      <w:r w:rsidR="002B3E8E" w:rsidRPr="00D923AA">
        <w:rPr>
          <w:rFonts w:ascii="Nitti Grotesk" w:eastAsiaTheme="minorHAnsi" w:hAnsi="Nitti Grotesk" w:cstheme="minorBidi"/>
          <w:szCs w:val="22"/>
          <w:lang w:eastAsia="en-US"/>
        </w:rPr>
        <w:t>en d</w:t>
      </w:r>
      <w:r w:rsidR="00695B69">
        <w:rPr>
          <w:rFonts w:ascii="Nitti Grotesk" w:eastAsiaTheme="minorHAnsi" w:hAnsi="Nitti Grotesk" w:cstheme="minorBidi"/>
          <w:szCs w:val="22"/>
          <w:lang w:eastAsia="en-US"/>
        </w:rPr>
        <w:t xml:space="preserve">e heer mr. </w:t>
      </w:r>
      <w:r w:rsidR="00695B69" w:rsidRPr="00695B69">
        <w:rPr>
          <w:rFonts w:ascii="Nitti Grotesk" w:eastAsiaTheme="minorHAnsi" w:hAnsi="Nitti Grotesk" w:cstheme="minorBidi"/>
          <w:szCs w:val="22"/>
          <w:lang w:eastAsia="en-US"/>
        </w:rPr>
        <w:t>K.F.A.M. Weijling</w:t>
      </w:r>
      <w:r w:rsidR="00695B69">
        <w:rPr>
          <w:rFonts w:ascii="Nitti Grotesk" w:eastAsiaTheme="minorHAnsi" w:hAnsi="Nitti Grotesk" w:cstheme="minorBidi"/>
          <w:szCs w:val="22"/>
          <w:lang w:eastAsia="en-US"/>
        </w:rPr>
        <w:t>.</w:t>
      </w:r>
      <w:r w:rsidR="00695B69" w:rsidRPr="00695B69">
        <w:rPr>
          <w:rFonts w:ascii="Nitti Grotesk" w:eastAsiaTheme="minorHAnsi" w:hAnsi="Nitti Grotesk" w:cstheme="minorBidi"/>
          <w:szCs w:val="22"/>
          <w:lang w:eastAsia="en-US"/>
        </w:rPr>
        <w:t xml:space="preserve"> </w:t>
      </w:r>
    </w:p>
    <w:p w14:paraId="42E44094" w14:textId="56740BA2" w:rsidR="0058239F" w:rsidRDefault="0058239F" w:rsidP="0058239F">
      <w:pPr>
        <w:spacing w:after="200" w:line="276" w:lineRule="auto"/>
        <w:rPr>
          <w:rFonts w:ascii="Nitti Grotesk" w:eastAsiaTheme="minorHAnsi" w:hAnsi="Nitti Grotesk" w:cstheme="minorBidi"/>
          <w:szCs w:val="22"/>
          <w:lang w:eastAsia="en-US"/>
        </w:rPr>
      </w:pPr>
      <w:r w:rsidRPr="00D923AA">
        <w:rPr>
          <w:rFonts w:ascii="Nitti Grotesk" w:eastAsiaTheme="minorHAnsi" w:hAnsi="Nitti Grotesk" w:cstheme="minorBidi"/>
          <w:szCs w:val="22"/>
          <w:lang w:eastAsia="en-US"/>
        </w:rPr>
        <w:t xml:space="preserve">Den Haag, </w:t>
      </w:r>
      <w:r w:rsidR="006C7BB7">
        <w:rPr>
          <w:rFonts w:ascii="Nitti Grotesk" w:eastAsiaTheme="minorHAnsi" w:hAnsi="Nitti Grotesk" w:cstheme="minorBidi"/>
          <w:szCs w:val="22"/>
          <w:lang w:eastAsia="en-US"/>
        </w:rPr>
        <w:t>8</w:t>
      </w:r>
      <w:r w:rsidR="0010742E" w:rsidRPr="00D923AA">
        <w:rPr>
          <w:rFonts w:ascii="Nitti Grotesk" w:eastAsiaTheme="minorHAnsi" w:hAnsi="Nitti Grotesk" w:cstheme="minorBidi"/>
          <w:szCs w:val="22"/>
          <w:lang w:eastAsia="en-US"/>
        </w:rPr>
        <w:t xml:space="preserve"> </w:t>
      </w:r>
      <w:r w:rsidR="00DA18C3">
        <w:rPr>
          <w:rFonts w:ascii="Nitti Grotesk" w:eastAsiaTheme="minorHAnsi" w:hAnsi="Nitti Grotesk" w:cstheme="minorBidi"/>
          <w:szCs w:val="22"/>
          <w:lang w:eastAsia="en-US"/>
        </w:rPr>
        <w:t xml:space="preserve">april </w:t>
      </w:r>
      <w:r w:rsidR="00C62A64">
        <w:rPr>
          <w:rFonts w:ascii="Nitti Grotesk" w:eastAsiaTheme="minorHAnsi" w:hAnsi="Nitti Grotesk" w:cstheme="minorBidi"/>
          <w:szCs w:val="22"/>
          <w:lang w:eastAsia="en-US"/>
        </w:rPr>
        <w:t>202</w:t>
      </w:r>
      <w:r w:rsidR="00695B69">
        <w:rPr>
          <w:rFonts w:ascii="Nitti Grotesk" w:eastAsiaTheme="minorHAnsi" w:hAnsi="Nitti Grotesk" w:cstheme="minorBidi"/>
          <w:szCs w:val="22"/>
          <w:lang w:eastAsia="en-US"/>
        </w:rPr>
        <w:t>6</w:t>
      </w:r>
    </w:p>
    <w:p w14:paraId="3CEF27B5" w14:textId="3BA8C1DA" w:rsidR="006C7BB7" w:rsidRPr="00D923AA" w:rsidRDefault="006C7BB7" w:rsidP="0058239F">
      <w:pPr>
        <w:spacing w:after="200" w:line="276" w:lineRule="auto"/>
        <w:rPr>
          <w:rFonts w:ascii="Nitti Grotesk" w:eastAsiaTheme="minorHAnsi" w:hAnsi="Nitti Grotesk" w:cstheme="minorBidi"/>
          <w:szCs w:val="22"/>
          <w:lang w:eastAsia="en-US"/>
        </w:rPr>
      </w:pPr>
    </w:p>
    <w:p w14:paraId="436CD822" w14:textId="1D4BF627" w:rsidR="000230C2" w:rsidRPr="000230C2" w:rsidRDefault="00695B69" w:rsidP="000230C2">
      <w:pPr>
        <w:pStyle w:val="Geenafstand"/>
        <w:rPr>
          <w:rFonts w:ascii="Nitti Grotesk" w:hAnsi="Nitti Grotesk"/>
          <w:lang w:eastAsia="en-US"/>
        </w:rPr>
      </w:pPr>
      <w:r w:rsidRPr="000230C2">
        <w:rPr>
          <w:rFonts w:ascii="Nitti Grotesk" w:hAnsi="Nitti Grotesk"/>
          <w:lang w:eastAsia="en-US"/>
        </w:rPr>
        <w:t>mevrouw mr. M.A. Schneider</w:t>
      </w:r>
    </w:p>
    <w:p w14:paraId="5BE516FC" w14:textId="5DFE8EED" w:rsidR="0023061F" w:rsidRPr="000230C2" w:rsidRDefault="0058239F" w:rsidP="000230C2">
      <w:pPr>
        <w:pStyle w:val="Geenafstand"/>
        <w:rPr>
          <w:rFonts w:ascii="Nitti Grotesk" w:hAnsi="Nitti Grotesk"/>
          <w:lang w:eastAsia="en-US"/>
        </w:rPr>
      </w:pPr>
      <w:r w:rsidRPr="000230C2">
        <w:rPr>
          <w:rFonts w:ascii="Nitti Grotesk" w:hAnsi="Nitti Grotesk"/>
          <w:lang w:eastAsia="en-US"/>
        </w:rPr>
        <w:t>voorzitter</w:t>
      </w:r>
    </w:p>
    <w:p w14:paraId="43AF4FDC" w14:textId="560443EA" w:rsidR="00A05DA1" w:rsidRPr="00BF1F3E" w:rsidRDefault="00A05DA1" w:rsidP="00BF1F3E">
      <w:pPr>
        <w:rPr>
          <w:rFonts w:ascii="Nitti Grotesk" w:hAnsi="Nitti Grotesk"/>
          <w:szCs w:val="22"/>
        </w:rPr>
      </w:pPr>
    </w:p>
    <w:sectPr w:rsidR="00A05DA1" w:rsidRPr="00BF1F3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9A219C" w16cex:dateUtc="2026-04-01T06:21:00Z"/>
  <w16cex:commentExtensible w16cex:durableId="7B28F625" w16cex:dateUtc="2026-04-01T06:24:00Z"/>
  <w16cex:commentExtensible w16cex:durableId="28809495" w16cex:dateUtc="2026-04-01T06:34:00Z"/>
  <w16cex:commentExtensible w16cex:durableId="24E14A91" w16cex:dateUtc="2026-04-01T06:41:00Z"/>
  <w16cex:commentExtensible w16cex:durableId="6578A8A3" w16cex:dateUtc="2026-04-01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C6C5D1" w16cid:durableId="2D66E1BD"/>
  <w16cid:commentId w16cid:paraId="4350FCD5" w16cid:durableId="2D66E284"/>
  <w16cid:commentId w16cid:paraId="53F7EB2C" w16cid:durableId="2D66E380"/>
  <w16cid:commentId w16cid:paraId="4D6A24C7" w16cid:durableId="2D66E610"/>
  <w16cid:commentId w16cid:paraId="4C2E53AF" w16cid:durableId="2D66E69D"/>
  <w16cid:commentId w16cid:paraId="10A1FD35" w16cid:durableId="5D9A219C"/>
  <w16cid:commentId w16cid:paraId="3B3B9B78" w16cid:durableId="2D66E5BC"/>
  <w16cid:commentId w16cid:paraId="52BC0B6F" w16cid:durableId="7B28F625"/>
  <w16cid:commentId w16cid:paraId="048492D8" w16cid:durableId="2D66E55E"/>
  <w16cid:commentId w16cid:paraId="51D33C4A" w16cid:durableId="2D66E8D3"/>
  <w16cid:commentId w16cid:paraId="708C808F" w16cid:durableId="28809495"/>
  <w16cid:commentId w16cid:paraId="04EC5774" w16cid:durableId="2D66E969"/>
  <w16cid:commentId w16cid:paraId="56329437" w16cid:durableId="24E14A91"/>
  <w16cid:commentId w16cid:paraId="7E225EE1" w16cid:durableId="2D66EC12"/>
  <w16cid:commentId w16cid:paraId="2A4D8D8D" w16cid:durableId="2D66ED20"/>
  <w16cid:commentId w16cid:paraId="5630563B" w16cid:durableId="6578A8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7AD56" w14:textId="77777777" w:rsidR="001F33B9" w:rsidRDefault="001F33B9" w:rsidP="0058239F">
      <w:r>
        <w:separator/>
      </w:r>
    </w:p>
  </w:endnote>
  <w:endnote w:type="continuationSeparator" w:id="0">
    <w:p w14:paraId="08847013" w14:textId="77777777" w:rsidR="001F33B9" w:rsidRDefault="001F33B9" w:rsidP="0058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itti Grotesk">
    <w:altName w:val="Malgun Gothic"/>
    <w:panose1 w:val="020B0503040202020003"/>
    <w:charset w:val="00"/>
    <w:family w:val="swiss"/>
    <w:pitch w:val="variable"/>
    <w:sig w:usb0="A000006F" w:usb1="4000207B" w:usb2="00000000" w:usb3="00000000" w:csb0="000000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CRempty">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0A9D7" w14:textId="77777777" w:rsidR="001F33B9" w:rsidRDefault="001F33B9" w:rsidP="0058239F">
      <w:r>
        <w:separator/>
      </w:r>
    </w:p>
  </w:footnote>
  <w:footnote w:type="continuationSeparator" w:id="0">
    <w:p w14:paraId="157A63C2" w14:textId="77777777" w:rsidR="001F33B9" w:rsidRDefault="001F33B9" w:rsidP="0058239F">
      <w:r>
        <w:continuationSeparator/>
      </w:r>
    </w:p>
  </w:footnote>
  <w:footnote w:id="1">
    <w:p w14:paraId="03B8A83A" w14:textId="77777777" w:rsidR="0058239F" w:rsidRPr="0048466E" w:rsidRDefault="0058239F" w:rsidP="0058239F">
      <w:pPr>
        <w:pStyle w:val="Voetnoottekst"/>
        <w:jc w:val="both"/>
        <w:rPr>
          <w:rFonts w:ascii="Nitti Grotesk" w:hAnsi="Nitti Grotesk"/>
          <w:sz w:val="18"/>
          <w:szCs w:val="18"/>
        </w:rPr>
      </w:pPr>
      <w:r w:rsidRPr="0048466E">
        <w:rPr>
          <w:rStyle w:val="Voetnootmarkering"/>
          <w:rFonts w:ascii="Nitti Grotesk" w:hAnsi="Nitti Grotesk"/>
          <w:sz w:val="18"/>
          <w:szCs w:val="18"/>
        </w:rPr>
        <w:footnoteRef/>
      </w:r>
      <w:r>
        <w:t xml:space="preserve"> </w:t>
      </w:r>
      <w:r w:rsidRPr="0048466E">
        <w:rPr>
          <w:rFonts w:ascii="Nitti Grotesk" w:hAnsi="Nitti Grotesk"/>
          <w:sz w:val="18"/>
          <w:szCs w:val="18"/>
        </w:rPr>
        <w:t>Paragraaf 4 van de Ontslagregeling bevat de regels met betrekking tot het bepalen van de volgorde van ontslag bij het vervallen van arbeidsplaatsen wegens bedrijfseconomische omstandigheden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223"/>
    <w:multiLevelType w:val="hybridMultilevel"/>
    <w:tmpl w:val="CC1E38EE"/>
    <w:lvl w:ilvl="0" w:tplc="6B168AA2">
      <w:start w:val="5"/>
      <w:numFmt w:val="bullet"/>
      <w:lvlText w:val="-"/>
      <w:lvlJc w:val="left"/>
      <w:pPr>
        <w:ind w:left="720" w:hanging="360"/>
      </w:pPr>
      <w:rPr>
        <w:rFonts w:ascii="Nitti Grotesk" w:eastAsia="Times" w:hAnsi="Nitti Grotes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662DD4"/>
    <w:multiLevelType w:val="hybridMultilevel"/>
    <w:tmpl w:val="303003F4"/>
    <w:lvl w:ilvl="0" w:tplc="6B168AA2">
      <w:start w:val="5"/>
      <w:numFmt w:val="bullet"/>
      <w:lvlText w:val="-"/>
      <w:lvlJc w:val="left"/>
      <w:pPr>
        <w:ind w:left="1080" w:hanging="360"/>
      </w:pPr>
      <w:rPr>
        <w:rFonts w:ascii="Nitti Grotesk" w:eastAsia="Times" w:hAnsi="Nitti Grotesk"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CFA7732"/>
    <w:multiLevelType w:val="hybridMultilevel"/>
    <w:tmpl w:val="E8801A58"/>
    <w:lvl w:ilvl="0" w:tplc="2C2E49D0">
      <w:start w:val="1"/>
      <w:numFmt w:val="decimal"/>
      <w:lvlText w:val="%1."/>
      <w:lvlJc w:val="left"/>
      <w:pPr>
        <w:ind w:left="720" w:hanging="360"/>
      </w:pPr>
      <w:rPr>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581D52"/>
    <w:multiLevelType w:val="hybridMultilevel"/>
    <w:tmpl w:val="2382AB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374634"/>
    <w:multiLevelType w:val="hybridMultilevel"/>
    <w:tmpl w:val="FC98F3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67392D"/>
    <w:multiLevelType w:val="hybridMultilevel"/>
    <w:tmpl w:val="278A44C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606" w:hanging="180"/>
      </w:pPr>
    </w:lvl>
    <w:lvl w:ilvl="3" w:tplc="0413000F">
      <w:start w:val="1"/>
      <w:numFmt w:val="decimal"/>
      <w:lvlText w:val="%4."/>
      <w:lvlJc w:val="left"/>
      <w:pPr>
        <w:ind w:left="360" w:hanging="360"/>
      </w:pPr>
    </w:lvl>
    <w:lvl w:ilvl="4" w:tplc="04130019">
      <w:start w:val="1"/>
      <w:numFmt w:val="lowerLetter"/>
      <w:lvlText w:val="%5."/>
      <w:lvlJc w:val="left"/>
      <w:pPr>
        <w:ind w:left="927"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902D21"/>
    <w:multiLevelType w:val="hybridMultilevel"/>
    <w:tmpl w:val="F692FAC2"/>
    <w:lvl w:ilvl="0" w:tplc="6B168AA2">
      <w:start w:val="5"/>
      <w:numFmt w:val="bullet"/>
      <w:lvlText w:val="-"/>
      <w:lvlJc w:val="left"/>
      <w:pPr>
        <w:ind w:left="720" w:hanging="360"/>
      </w:pPr>
      <w:rPr>
        <w:rFonts w:ascii="Nitti Grotesk" w:eastAsia="Times" w:hAnsi="Nitti Grotes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024322"/>
    <w:multiLevelType w:val="hybridMultilevel"/>
    <w:tmpl w:val="6CF8C9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8332E9"/>
    <w:multiLevelType w:val="hybridMultilevel"/>
    <w:tmpl w:val="ADB6BCA0"/>
    <w:lvl w:ilvl="0" w:tplc="8C82C1B2">
      <w:start w:val="3"/>
      <w:numFmt w:val="bullet"/>
      <w:lvlText w:val="-"/>
      <w:lvlJc w:val="left"/>
      <w:pPr>
        <w:ind w:left="720" w:hanging="360"/>
      </w:pPr>
      <w:rPr>
        <w:rFonts w:ascii="Nitti Grotesk" w:eastAsia="Times" w:hAnsi="Nitti Grotes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7915BC"/>
    <w:multiLevelType w:val="hybridMultilevel"/>
    <w:tmpl w:val="0338D0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71069E"/>
    <w:multiLevelType w:val="hybridMultilevel"/>
    <w:tmpl w:val="0AAE38EC"/>
    <w:lvl w:ilvl="0" w:tplc="6B168AA2">
      <w:start w:val="5"/>
      <w:numFmt w:val="bullet"/>
      <w:lvlText w:val="-"/>
      <w:lvlJc w:val="left"/>
      <w:pPr>
        <w:ind w:left="720" w:hanging="360"/>
      </w:pPr>
      <w:rPr>
        <w:rFonts w:ascii="Nitti Grotesk" w:eastAsia="Times" w:hAnsi="Nitti Grotes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0C147EC"/>
    <w:multiLevelType w:val="hybridMultilevel"/>
    <w:tmpl w:val="D9C848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DA25E2F"/>
    <w:multiLevelType w:val="hybridMultilevel"/>
    <w:tmpl w:val="F78AF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17C2863"/>
    <w:multiLevelType w:val="hybridMultilevel"/>
    <w:tmpl w:val="55E22BA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63FE4F89"/>
    <w:multiLevelType w:val="hybridMultilevel"/>
    <w:tmpl w:val="2BE8B1EC"/>
    <w:lvl w:ilvl="0" w:tplc="4E5C8C48">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15" w15:restartNumberingAfterBreak="0">
    <w:nsid w:val="680D75C0"/>
    <w:multiLevelType w:val="hybridMultilevel"/>
    <w:tmpl w:val="C6F8C82E"/>
    <w:lvl w:ilvl="0" w:tplc="04130001">
      <w:start w:val="1"/>
      <w:numFmt w:val="bullet"/>
      <w:lvlText w:val=""/>
      <w:lvlJc w:val="left"/>
      <w:pPr>
        <w:ind w:left="360" w:hanging="360"/>
      </w:pPr>
      <w:rPr>
        <w:rFonts w:ascii="Symbol" w:hAnsi="Symbol" w:hint="default"/>
      </w:rPr>
    </w:lvl>
    <w:lvl w:ilvl="1" w:tplc="3CAE3656">
      <w:numFmt w:val="bullet"/>
      <w:lvlText w:val="-"/>
      <w:lvlJc w:val="left"/>
      <w:pPr>
        <w:ind w:left="1080" w:hanging="360"/>
      </w:pPr>
      <w:rPr>
        <w:rFonts w:ascii="Nitti Grotesk" w:eastAsia="Times" w:hAnsi="Nitti Grotesk"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8A26B0D"/>
    <w:multiLevelType w:val="hybridMultilevel"/>
    <w:tmpl w:val="0A387B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FFB3743"/>
    <w:multiLevelType w:val="hybridMultilevel"/>
    <w:tmpl w:val="87F2BA3C"/>
    <w:lvl w:ilvl="0" w:tplc="05225F86">
      <w:start w:val="1"/>
      <w:numFmt w:val="bullet"/>
      <w:lvlText w:val="•"/>
      <w:lvlJc w:val="left"/>
      <w:pPr>
        <w:tabs>
          <w:tab w:val="num" w:pos="720"/>
        </w:tabs>
        <w:ind w:left="720" w:hanging="360"/>
      </w:pPr>
      <w:rPr>
        <w:rFonts w:ascii="Arial" w:hAnsi="Arial" w:hint="default"/>
      </w:rPr>
    </w:lvl>
    <w:lvl w:ilvl="1" w:tplc="2B06E1D8" w:tentative="1">
      <w:start w:val="1"/>
      <w:numFmt w:val="bullet"/>
      <w:lvlText w:val="•"/>
      <w:lvlJc w:val="left"/>
      <w:pPr>
        <w:tabs>
          <w:tab w:val="num" w:pos="1440"/>
        </w:tabs>
        <w:ind w:left="1440" w:hanging="360"/>
      </w:pPr>
      <w:rPr>
        <w:rFonts w:ascii="Arial" w:hAnsi="Arial" w:hint="default"/>
      </w:rPr>
    </w:lvl>
    <w:lvl w:ilvl="2" w:tplc="A4806A7A" w:tentative="1">
      <w:start w:val="1"/>
      <w:numFmt w:val="bullet"/>
      <w:lvlText w:val="•"/>
      <w:lvlJc w:val="left"/>
      <w:pPr>
        <w:tabs>
          <w:tab w:val="num" w:pos="2160"/>
        </w:tabs>
        <w:ind w:left="2160" w:hanging="360"/>
      </w:pPr>
      <w:rPr>
        <w:rFonts w:ascii="Arial" w:hAnsi="Arial" w:hint="default"/>
      </w:rPr>
    </w:lvl>
    <w:lvl w:ilvl="3" w:tplc="25B286E6" w:tentative="1">
      <w:start w:val="1"/>
      <w:numFmt w:val="bullet"/>
      <w:lvlText w:val="•"/>
      <w:lvlJc w:val="left"/>
      <w:pPr>
        <w:tabs>
          <w:tab w:val="num" w:pos="2880"/>
        </w:tabs>
        <w:ind w:left="2880" w:hanging="360"/>
      </w:pPr>
      <w:rPr>
        <w:rFonts w:ascii="Arial" w:hAnsi="Arial" w:hint="default"/>
      </w:rPr>
    </w:lvl>
    <w:lvl w:ilvl="4" w:tplc="C4489D58" w:tentative="1">
      <w:start w:val="1"/>
      <w:numFmt w:val="bullet"/>
      <w:lvlText w:val="•"/>
      <w:lvlJc w:val="left"/>
      <w:pPr>
        <w:tabs>
          <w:tab w:val="num" w:pos="3600"/>
        </w:tabs>
        <w:ind w:left="3600" w:hanging="360"/>
      </w:pPr>
      <w:rPr>
        <w:rFonts w:ascii="Arial" w:hAnsi="Arial" w:hint="default"/>
      </w:rPr>
    </w:lvl>
    <w:lvl w:ilvl="5" w:tplc="C30ACEC6" w:tentative="1">
      <w:start w:val="1"/>
      <w:numFmt w:val="bullet"/>
      <w:lvlText w:val="•"/>
      <w:lvlJc w:val="left"/>
      <w:pPr>
        <w:tabs>
          <w:tab w:val="num" w:pos="4320"/>
        </w:tabs>
        <w:ind w:left="4320" w:hanging="360"/>
      </w:pPr>
      <w:rPr>
        <w:rFonts w:ascii="Arial" w:hAnsi="Arial" w:hint="default"/>
      </w:rPr>
    </w:lvl>
    <w:lvl w:ilvl="6" w:tplc="1846AD74" w:tentative="1">
      <w:start w:val="1"/>
      <w:numFmt w:val="bullet"/>
      <w:lvlText w:val="•"/>
      <w:lvlJc w:val="left"/>
      <w:pPr>
        <w:tabs>
          <w:tab w:val="num" w:pos="5040"/>
        </w:tabs>
        <w:ind w:left="5040" w:hanging="360"/>
      </w:pPr>
      <w:rPr>
        <w:rFonts w:ascii="Arial" w:hAnsi="Arial" w:hint="default"/>
      </w:rPr>
    </w:lvl>
    <w:lvl w:ilvl="7" w:tplc="E1E6C158" w:tentative="1">
      <w:start w:val="1"/>
      <w:numFmt w:val="bullet"/>
      <w:lvlText w:val="•"/>
      <w:lvlJc w:val="left"/>
      <w:pPr>
        <w:tabs>
          <w:tab w:val="num" w:pos="5760"/>
        </w:tabs>
        <w:ind w:left="5760" w:hanging="360"/>
      </w:pPr>
      <w:rPr>
        <w:rFonts w:ascii="Arial" w:hAnsi="Arial" w:hint="default"/>
      </w:rPr>
    </w:lvl>
    <w:lvl w:ilvl="8" w:tplc="F12CBA6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3542815"/>
    <w:multiLevelType w:val="hybridMultilevel"/>
    <w:tmpl w:val="EC9EF04A"/>
    <w:lvl w:ilvl="0" w:tplc="8C82C1B2">
      <w:start w:val="3"/>
      <w:numFmt w:val="bullet"/>
      <w:lvlText w:val="-"/>
      <w:lvlJc w:val="left"/>
      <w:pPr>
        <w:ind w:left="644" w:hanging="360"/>
      </w:pPr>
      <w:rPr>
        <w:rFonts w:ascii="Nitti Grotesk" w:eastAsia="Times" w:hAnsi="Nitti Grotesk"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9" w15:restartNumberingAfterBreak="0">
    <w:nsid w:val="7EF671CE"/>
    <w:multiLevelType w:val="hybridMultilevel"/>
    <w:tmpl w:val="5B68F970"/>
    <w:lvl w:ilvl="0" w:tplc="8C82C1B2">
      <w:start w:val="3"/>
      <w:numFmt w:val="bullet"/>
      <w:lvlText w:val="-"/>
      <w:lvlJc w:val="left"/>
      <w:pPr>
        <w:ind w:left="720" w:hanging="360"/>
      </w:pPr>
      <w:rPr>
        <w:rFonts w:ascii="Nitti Grotesk" w:eastAsia="Times" w:hAnsi="Nitti Grotes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8"/>
  </w:num>
  <w:num w:numId="4">
    <w:abstractNumId w:val="2"/>
  </w:num>
  <w:num w:numId="5">
    <w:abstractNumId w:val="10"/>
  </w:num>
  <w:num w:numId="6">
    <w:abstractNumId w:val="5"/>
  </w:num>
  <w:num w:numId="7">
    <w:abstractNumId w:val="13"/>
  </w:num>
  <w:num w:numId="8">
    <w:abstractNumId w:val="1"/>
  </w:num>
  <w:num w:numId="9">
    <w:abstractNumId w:val="6"/>
  </w:num>
  <w:num w:numId="10">
    <w:abstractNumId w:val="11"/>
  </w:num>
  <w:num w:numId="11">
    <w:abstractNumId w:val="16"/>
  </w:num>
  <w:num w:numId="12">
    <w:abstractNumId w:val="4"/>
  </w:num>
  <w:num w:numId="13">
    <w:abstractNumId w:val="19"/>
  </w:num>
  <w:num w:numId="14">
    <w:abstractNumId w:val="18"/>
  </w:num>
  <w:num w:numId="15">
    <w:abstractNumId w:val="12"/>
  </w:num>
  <w:num w:numId="16">
    <w:abstractNumId w:val="15"/>
  </w:num>
  <w:num w:numId="17">
    <w:abstractNumId w:val="7"/>
  </w:num>
  <w:num w:numId="18">
    <w:abstractNumId w:val="17"/>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39F"/>
    <w:rsid w:val="0000094D"/>
    <w:rsid w:val="00003133"/>
    <w:rsid w:val="00012365"/>
    <w:rsid w:val="0001343B"/>
    <w:rsid w:val="000230C2"/>
    <w:rsid w:val="000444A9"/>
    <w:rsid w:val="00047391"/>
    <w:rsid w:val="000720B1"/>
    <w:rsid w:val="00073BED"/>
    <w:rsid w:val="000746A8"/>
    <w:rsid w:val="00076FB3"/>
    <w:rsid w:val="00083C52"/>
    <w:rsid w:val="000B16C5"/>
    <w:rsid w:val="000C1EBA"/>
    <w:rsid w:val="000D58CA"/>
    <w:rsid w:val="000D69AE"/>
    <w:rsid w:val="000E7745"/>
    <w:rsid w:val="000F5A8A"/>
    <w:rsid w:val="000F6D75"/>
    <w:rsid w:val="001051A1"/>
    <w:rsid w:val="0010742E"/>
    <w:rsid w:val="00123AB7"/>
    <w:rsid w:val="0013181F"/>
    <w:rsid w:val="00133FAA"/>
    <w:rsid w:val="00136E7E"/>
    <w:rsid w:val="001577B0"/>
    <w:rsid w:val="0016106C"/>
    <w:rsid w:val="00164013"/>
    <w:rsid w:val="00167F88"/>
    <w:rsid w:val="00190ABC"/>
    <w:rsid w:val="00193A19"/>
    <w:rsid w:val="00197B59"/>
    <w:rsid w:val="001D1651"/>
    <w:rsid w:val="001E2EB5"/>
    <w:rsid w:val="001F2613"/>
    <w:rsid w:val="001F33B9"/>
    <w:rsid w:val="001F45C1"/>
    <w:rsid w:val="002049AC"/>
    <w:rsid w:val="002055C9"/>
    <w:rsid w:val="0023061F"/>
    <w:rsid w:val="00247D39"/>
    <w:rsid w:val="00251BB0"/>
    <w:rsid w:val="002625DA"/>
    <w:rsid w:val="002674E5"/>
    <w:rsid w:val="00273043"/>
    <w:rsid w:val="00283982"/>
    <w:rsid w:val="00283D3E"/>
    <w:rsid w:val="00295E39"/>
    <w:rsid w:val="002A507B"/>
    <w:rsid w:val="002A5520"/>
    <w:rsid w:val="002B3E8E"/>
    <w:rsid w:val="002C341A"/>
    <w:rsid w:val="002E33BC"/>
    <w:rsid w:val="002E5D3A"/>
    <w:rsid w:val="002F2439"/>
    <w:rsid w:val="002F384B"/>
    <w:rsid w:val="00300DFB"/>
    <w:rsid w:val="0032289A"/>
    <w:rsid w:val="00322B48"/>
    <w:rsid w:val="003235CB"/>
    <w:rsid w:val="00332760"/>
    <w:rsid w:val="00334830"/>
    <w:rsid w:val="003427BA"/>
    <w:rsid w:val="0035013B"/>
    <w:rsid w:val="003660C5"/>
    <w:rsid w:val="00382ED4"/>
    <w:rsid w:val="00395173"/>
    <w:rsid w:val="003A423D"/>
    <w:rsid w:val="003E0828"/>
    <w:rsid w:val="003F4CB2"/>
    <w:rsid w:val="00407DEA"/>
    <w:rsid w:val="0041279A"/>
    <w:rsid w:val="00414BFE"/>
    <w:rsid w:val="00417CE3"/>
    <w:rsid w:val="00424940"/>
    <w:rsid w:val="00436225"/>
    <w:rsid w:val="00442E95"/>
    <w:rsid w:val="0045111B"/>
    <w:rsid w:val="00457E7F"/>
    <w:rsid w:val="004679C8"/>
    <w:rsid w:val="00485128"/>
    <w:rsid w:val="00485DE2"/>
    <w:rsid w:val="004A053A"/>
    <w:rsid w:val="004A3883"/>
    <w:rsid w:val="004C76FC"/>
    <w:rsid w:val="004D3B90"/>
    <w:rsid w:val="004D4CBA"/>
    <w:rsid w:val="004D6238"/>
    <w:rsid w:val="004E5F49"/>
    <w:rsid w:val="004E79EC"/>
    <w:rsid w:val="00517000"/>
    <w:rsid w:val="005209D3"/>
    <w:rsid w:val="005253E9"/>
    <w:rsid w:val="005522D5"/>
    <w:rsid w:val="00571BF2"/>
    <w:rsid w:val="0058239F"/>
    <w:rsid w:val="005A163E"/>
    <w:rsid w:val="005A238D"/>
    <w:rsid w:val="005C1FAF"/>
    <w:rsid w:val="005C3A0F"/>
    <w:rsid w:val="005E2CA5"/>
    <w:rsid w:val="005E7034"/>
    <w:rsid w:val="005F2EC9"/>
    <w:rsid w:val="005F44AD"/>
    <w:rsid w:val="00623AAF"/>
    <w:rsid w:val="00624640"/>
    <w:rsid w:val="0062612A"/>
    <w:rsid w:val="0063064B"/>
    <w:rsid w:val="006335AC"/>
    <w:rsid w:val="006374BC"/>
    <w:rsid w:val="0065446F"/>
    <w:rsid w:val="006745E6"/>
    <w:rsid w:val="00692A3A"/>
    <w:rsid w:val="00693436"/>
    <w:rsid w:val="00695B69"/>
    <w:rsid w:val="006A28CB"/>
    <w:rsid w:val="006A4833"/>
    <w:rsid w:val="006B08FA"/>
    <w:rsid w:val="006B526F"/>
    <w:rsid w:val="006C0894"/>
    <w:rsid w:val="006C4EFA"/>
    <w:rsid w:val="006C7BB7"/>
    <w:rsid w:val="00700C5F"/>
    <w:rsid w:val="00705C25"/>
    <w:rsid w:val="00710322"/>
    <w:rsid w:val="00721843"/>
    <w:rsid w:val="0073016E"/>
    <w:rsid w:val="00733509"/>
    <w:rsid w:val="007726CF"/>
    <w:rsid w:val="00773518"/>
    <w:rsid w:val="00777AA1"/>
    <w:rsid w:val="0078018D"/>
    <w:rsid w:val="007A5060"/>
    <w:rsid w:val="007D2D49"/>
    <w:rsid w:val="007D5377"/>
    <w:rsid w:val="007E0A6A"/>
    <w:rsid w:val="007E1BA5"/>
    <w:rsid w:val="007E3601"/>
    <w:rsid w:val="007E5B67"/>
    <w:rsid w:val="007F12E0"/>
    <w:rsid w:val="007F41AE"/>
    <w:rsid w:val="00813E7B"/>
    <w:rsid w:val="00817ABC"/>
    <w:rsid w:val="00836E4C"/>
    <w:rsid w:val="00837110"/>
    <w:rsid w:val="00861BFE"/>
    <w:rsid w:val="008738B7"/>
    <w:rsid w:val="008A3D08"/>
    <w:rsid w:val="008A5241"/>
    <w:rsid w:val="008D7280"/>
    <w:rsid w:val="008E0F0D"/>
    <w:rsid w:val="008E5460"/>
    <w:rsid w:val="008F7B92"/>
    <w:rsid w:val="00912191"/>
    <w:rsid w:val="00913E6A"/>
    <w:rsid w:val="009207B9"/>
    <w:rsid w:val="00925157"/>
    <w:rsid w:val="00950089"/>
    <w:rsid w:val="009519E4"/>
    <w:rsid w:val="00953EBD"/>
    <w:rsid w:val="0096127C"/>
    <w:rsid w:val="00961B8C"/>
    <w:rsid w:val="00962302"/>
    <w:rsid w:val="00977500"/>
    <w:rsid w:val="00981214"/>
    <w:rsid w:val="009A25B8"/>
    <w:rsid w:val="009B5EC6"/>
    <w:rsid w:val="009C062A"/>
    <w:rsid w:val="009C71CE"/>
    <w:rsid w:val="009D6582"/>
    <w:rsid w:val="009E2156"/>
    <w:rsid w:val="009E392B"/>
    <w:rsid w:val="009E6456"/>
    <w:rsid w:val="009F7D86"/>
    <w:rsid w:val="00A053E1"/>
    <w:rsid w:val="00A05DA1"/>
    <w:rsid w:val="00A154D7"/>
    <w:rsid w:val="00A1738B"/>
    <w:rsid w:val="00A61081"/>
    <w:rsid w:val="00A76A5A"/>
    <w:rsid w:val="00A8396F"/>
    <w:rsid w:val="00A95AD8"/>
    <w:rsid w:val="00A9792B"/>
    <w:rsid w:val="00AA3934"/>
    <w:rsid w:val="00AA632C"/>
    <w:rsid w:val="00AB3AA0"/>
    <w:rsid w:val="00AC5DB2"/>
    <w:rsid w:val="00AE2769"/>
    <w:rsid w:val="00AE34C0"/>
    <w:rsid w:val="00AE7E42"/>
    <w:rsid w:val="00AF33A7"/>
    <w:rsid w:val="00B03BDB"/>
    <w:rsid w:val="00B14D86"/>
    <w:rsid w:val="00B15022"/>
    <w:rsid w:val="00B179F1"/>
    <w:rsid w:val="00B653DE"/>
    <w:rsid w:val="00B66705"/>
    <w:rsid w:val="00B723C6"/>
    <w:rsid w:val="00B75339"/>
    <w:rsid w:val="00B83697"/>
    <w:rsid w:val="00B83E73"/>
    <w:rsid w:val="00B83EB0"/>
    <w:rsid w:val="00B9072F"/>
    <w:rsid w:val="00B95D7F"/>
    <w:rsid w:val="00BC1351"/>
    <w:rsid w:val="00BD066F"/>
    <w:rsid w:val="00BE413B"/>
    <w:rsid w:val="00BF1F3E"/>
    <w:rsid w:val="00BF25B3"/>
    <w:rsid w:val="00C116B0"/>
    <w:rsid w:val="00C21AFE"/>
    <w:rsid w:val="00C3538D"/>
    <w:rsid w:val="00C468AB"/>
    <w:rsid w:val="00C53A39"/>
    <w:rsid w:val="00C60E31"/>
    <w:rsid w:val="00C62A64"/>
    <w:rsid w:val="00C6438F"/>
    <w:rsid w:val="00C71490"/>
    <w:rsid w:val="00C817B3"/>
    <w:rsid w:val="00C8366C"/>
    <w:rsid w:val="00CA55D8"/>
    <w:rsid w:val="00CA7772"/>
    <w:rsid w:val="00CD10FA"/>
    <w:rsid w:val="00CE2F8F"/>
    <w:rsid w:val="00CE4C76"/>
    <w:rsid w:val="00D14A00"/>
    <w:rsid w:val="00D15C1F"/>
    <w:rsid w:val="00D366B1"/>
    <w:rsid w:val="00D42913"/>
    <w:rsid w:val="00D465A1"/>
    <w:rsid w:val="00D60DC0"/>
    <w:rsid w:val="00D61096"/>
    <w:rsid w:val="00D82C9B"/>
    <w:rsid w:val="00D8705A"/>
    <w:rsid w:val="00D87A65"/>
    <w:rsid w:val="00D923AA"/>
    <w:rsid w:val="00DA18C3"/>
    <w:rsid w:val="00DD0CFC"/>
    <w:rsid w:val="00DE02D0"/>
    <w:rsid w:val="00DE1FF4"/>
    <w:rsid w:val="00DE57CB"/>
    <w:rsid w:val="00DE6514"/>
    <w:rsid w:val="00DF30BA"/>
    <w:rsid w:val="00E01087"/>
    <w:rsid w:val="00E01FD9"/>
    <w:rsid w:val="00E13D9C"/>
    <w:rsid w:val="00E15E1F"/>
    <w:rsid w:val="00E17CA6"/>
    <w:rsid w:val="00E21A50"/>
    <w:rsid w:val="00E22206"/>
    <w:rsid w:val="00E319E3"/>
    <w:rsid w:val="00E34F5E"/>
    <w:rsid w:val="00E54147"/>
    <w:rsid w:val="00E57972"/>
    <w:rsid w:val="00E60BA9"/>
    <w:rsid w:val="00E648AC"/>
    <w:rsid w:val="00E71DDC"/>
    <w:rsid w:val="00EA029B"/>
    <w:rsid w:val="00EA40FC"/>
    <w:rsid w:val="00EC48E1"/>
    <w:rsid w:val="00EC61B5"/>
    <w:rsid w:val="00ED060D"/>
    <w:rsid w:val="00EE3B80"/>
    <w:rsid w:val="00F02844"/>
    <w:rsid w:val="00F15FCD"/>
    <w:rsid w:val="00F24DD9"/>
    <w:rsid w:val="00F252F0"/>
    <w:rsid w:val="00F26BC1"/>
    <w:rsid w:val="00F302CB"/>
    <w:rsid w:val="00F339B0"/>
    <w:rsid w:val="00F47CB1"/>
    <w:rsid w:val="00F573E0"/>
    <w:rsid w:val="00F61017"/>
    <w:rsid w:val="00F65756"/>
    <w:rsid w:val="00F66FCA"/>
    <w:rsid w:val="00F67F57"/>
    <w:rsid w:val="00F74273"/>
    <w:rsid w:val="00F7588E"/>
    <w:rsid w:val="00F856B4"/>
    <w:rsid w:val="00F85D13"/>
    <w:rsid w:val="00F92B95"/>
    <w:rsid w:val="00F96065"/>
    <w:rsid w:val="00FA7DBE"/>
    <w:rsid w:val="00FB2697"/>
    <w:rsid w:val="00FB7F7B"/>
    <w:rsid w:val="00FD2519"/>
    <w:rsid w:val="00FE15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D8F07"/>
  <w15:chartTrackingRefBased/>
  <w15:docId w15:val="{3A564E39-C6E7-4F81-BAAD-CFFE2487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8239F"/>
    <w:pPr>
      <w:spacing w:after="0" w:line="240" w:lineRule="auto"/>
    </w:pPr>
    <w:rPr>
      <w:rFonts w:ascii="Times" w:eastAsia="Times" w:hAnsi="Times"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8239F"/>
    <w:rPr>
      <w:color w:val="808080"/>
    </w:rPr>
  </w:style>
  <w:style w:type="paragraph" w:styleId="Lijstalinea">
    <w:name w:val="List Paragraph"/>
    <w:basedOn w:val="Standaard"/>
    <w:uiPriority w:val="34"/>
    <w:qFormat/>
    <w:rsid w:val="0058239F"/>
    <w:pPr>
      <w:ind w:left="720"/>
      <w:contextualSpacing/>
    </w:pPr>
  </w:style>
  <w:style w:type="paragraph" w:styleId="Voetnoottekst">
    <w:name w:val="footnote text"/>
    <w:basedOn w:val="Standaard"/>
    <w:link w:val="VoetnoottekstChar"/>
    <w:unhideWhenUsed/>
    <w:rsid w:val="0058239F"/>
    <w:rPr>
      <w:sz w:val="20"/>
    </w:rPr>
  </w:style>
  <w:style w:type="character" w:customStyle="1" w:styleId="VoetnoottekstChar">
    <w:name w:val="Voetnoottekst Char"/>
    <w:basedOn w:val="Standaardalinea-lettertype"/>
    <w:link w:val="Voetnoottekst"/>
    <w:rsid w:val="0058239F"/>
    <w:rPr>
      <w:rFonts w:ascii="Times" w:eastAsia="Times" w:hAnsi="Times" w:cs="Times New Roman"/>
      <w:sz w:val="20"/>
      <w:szCs w:val="20"/>
      <w:lang w:eastAsia="nl-NL"/>
    </w:rPr>
  </w:style>
  <w:style w:type="character" w:styleId="Voetnootmarkering">
    <w:name w:val="footnote reference"/>
    <w:basedOn w:val="Standaardalinea-lettertype"/>
    <w:uiPriority w:val="99"/>
    <w:semiHidden/>
    <w:unhideWhenUsed/>
    <w:rsid w:val="0058239F"/>
    <w:rPr>
      <w:vertAlign w:val="superscript"/>
    </w:rPr>
  </w:style>
  <w:style w:type="character" w:styleId="Verwijzingopmerking">
    <w:name w:val="annotation reference"/>
    <w:basedOn w:val="Standaardalinea-lettertype"/>
    <w:uiPriority w:val="99"/>
    <w:semiHidden/>
    <w:unhideWhenUsed/>
    <w:rsid w:val="002055C9"/>
    <w:rPr>
      <w:sz w:val="16"/>
      <w:szCs w:val="16"/>
    </w:rPr>
  </w:style>
  <w:style w:type="paragraph" w:styleId="Tekstopmerking">
    <w:name w:val="annotation text"/>
    <w:basedOn w:val="Standaard"/>
    <w:link w:val="TekstopmerkingChar"/>
    <w:uiPriority w:val="99"/>
    <w:unhideWhenUsed/>
    <w:rsid w:val="002055C9"/>
    <w:rPr>
      <w:sz w:val="20"/>
    </w:rPr>
  </w:style>
  <w:style w:type="character" w:customStyle="1" w:styleId="TekstopmerkingChar">
    <w:name w:val="Tekst opmerking Char"/>
    <w:basedOn w:val="Standaardalinea-lettertype"/>
    <w:link w:val="Tekstopmerking"/>
    <w:uiPriority w:val="99"/>
    <w:rsid w:val="002055C9"/>
    <w:rPr>
      <w:rFonts w:ascii="Times" w:eastAsia="Times" w:hAnsi="Times"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055C9"/>
    <w:rPr>
      <w:b/>
      <w:bCs/>
    </w:rPr>
  </w:style>
  <w:style w:type="character" w:customStyle="1" w:styleId="OnderwerpvanopmerkingChar">
    <w:name w:val="Onderwerp van opmerking Char"/>
    <w:basedOn w:val="TekstopmerkingChar"/>
    <w:link w:val="Onderwerpvanopmerking"/>
    <w:uiPriority w:val="99"/>
    <w:semiHidden/>
    <w:rsid w:val="002055C9"/>
    <w:rPr>
      <w:rFonts w:ascii="Times" w:eastAsia="Times" w:hAnsi="Times" w:cs="Times New Roman"/>
      <w:b/>
      <w:bCs/>
      <w:sz w:val="20"/>
      <w:szCs w:val="20"/>
      <w:lang w:eastAsia="nl-NL"/>
    </w:rPr>
  </w:style>
  <w:style w:type="paragraph" w:styleId="Ballontekst">
    <w:name w:val="Balloon Text"/>
    <w:basedOn w:val="Standaard"/>
    <w:link w:val="BallontekstChar"/>
    <w:uiPriority w:val="99"/>
    <w:semiHidden/>
    <w:unhideWhenUsed/>
    <w:rsid w:val="002055C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55C9"/>
    <w:rPr>
      <w:rFonts w:ascii="Segoe UI" w:eastAsia="Times" w:hAnsi="Segoe UI" w:cs="Segoe UI"/>
      <w:sz w:val="18"/>
      <w:szCs w:val="18"/>
      <w:lang w:eastAsia="nl-NL"/>
    </w:rPr>
  </w:style>
  <w:style w:type="paragraph" w:styleId="Koptekst">
    <w:name w:val="header"/>
    <w:basedOn w:val="Standaard"/>
    <w:link w:val="KoptekstChar"/>
    <w:uiPriority w:val="99"/>
    <w:unhideWhenUsed/>
    <w:rsid w:val="00AB3AA0"/>
    <w:pPr>
      <w:tabs>
        <w:tab w:val="center" w:pos="4536"/>
        <w:tab w:val="right" w:pos="9072"/>
      </w:tabs>
    </w:pPr>
  </w:style>
  <w:style w:type="character" w:customStyle="1" w:styleId="KoptekstChar">
    <w:name w:val="Koptekst Char"/>
    <w:basedOn w:val="Standaardalinea-lettertype"/>
    <w:link w:val="Koptekst"/>
    <w:uiPriority w:val="99"/>
    <w:rsid w:val="00AB3AA0"/>
    <w:rPr>
      <w:rFonts w:ascii="Times" w:eastAsia="Times" w:hAnsi="Times" w:cs="Times New Roman"/>
      <w:szCs w:val="20"/>
      <w:lang w:eastAsia="nl-NL"/>
    </w:rPr>
  </w:style>
  <w:style w:type="paragraph" w:styleId="Voettekst">
    <w:name w:val="footer"/>
    <w:basedOn w:val="Standaard"/>
    <w:link w:val="VoettekstChar"/>
    <w:uiPriority w:val="99"/>
    <w:unhideWhenUsed/>
    <w:rsid w:val="00AB3AA0"/>
    <w:pPr>
      <w:tabs>
        <w:tab w:val="center" w:pos="4536"/>
        <w:tab w:val="right" w:pos="9072"/>
      </w:tabs>
    </w:pPr>
  </w:style>
  <w:style w:type="character" w:customStyle="1" w:styleId="VoettekstChar">
    <w:name w:val="Voettekst Char"/>
    <w:basedOn w:val="Standaardalinea-lettertype"/>
    <w:link w:val="Voettekst"/>
    <w:uiPriority w:val="99"/>
    <w:rsid w:val="00AB3AA0"/>
    <w:rPr>
      <w:rFonts w:ascii="Times" w:eastAsia="Times" w:hAnsi="Times" w:cs="Times New Roman"/>
      <w:szCs w:val="20"/>
      <w:lang w:eastAsia="nl-NL"/>
    </w:rPr>
  </w:style>
  <w:style w:type="paragraph" w:customStyle="1" w:styleId="Default">
    <w:name w:val="Default"/>
    <w:rsid w:val="001D1651"/>
    <w:pPr>
      <w:autoSpaceDE w:val="0"/>
      <w:autoSpaceDN w:val="0"/>
      <w:adjustRightInd w:val="0"/>
      <w:spacing w:after="0" w:line="240" w:lineRule="auto"/>
    </w:pPr>
    <w:rPr>
      <w:rFonts w:ascii="Times New Roman" w:hAnsi="Times New Roman" w:cs="Times New Roman"/>
      <w:color w:val="000000"/>
      <w:sz w:val="24"/>
      <w:szCs w:val="24"/>
    </w:rPr>
  </w:style>
  <w:style w:type="character" w:styleId="Zwaar">
    <w:name w:val="Strong"/>
    <w:basedOn w:val="Standaardalinea-lettertype"/>
    <w:uiPriority w:val="22"/>
    <w:qFormat/>
    <w:rsid w:val="005A163E"/>
    <w:rPr>
      <w:b/>
      <w:bCs/>
    </w:rPr>
  </w:style>
  <w:style w:type="character" w:styleId="Hyperlink">
    <w:name w:val="Hyperlink"/>
    <w:basedOn w:val="Standaardalinea-lettertype"/>
    <w:uiPriority w:val="99"/>
    <w:semiHidden/>
    <w:unhideWhenUsed/>
    <w:rsid w:val="00837110"/>
    <w:rPr>
      <w:color w:val="0000FF"/>
      <w:u w:val="single"/>
    </w:rPr>
  </w:style>
  <w:style w:type="paragraph" w:styleId="Normaalweb">
    <w:name w:val="Normal (Web)"/>
    <w:basedOn w:val="Standaard"/>
    <w:uiPriority w:val="99"/>
    <w:semiHidden/>
    <w:unhideWhenUsed/>
    <w:rsid w:val="00D15C1F"/>
    <w:pPr>
      <w:spacing w:before="100" w:beforeAutospacing="1" w:after="100" w:afterAutospacing="1"/>
    </w:pPr>
    <w:rPr>
      <w:rFonts w:ascii="Times New Roman" w:eastAsia="Times New Roman" w:hAnsi="Times New Roman"/>
      <w:sz w:val="24"/>
      <w:szCs w:val="24"/>
    </w:rPr>
  </w:style>
  <w:style w:type="paragraph" w:styleId="Geenafstand">
    <w:name w:val="No Spacing"/>
    <w:uiPriority w:val="1"/>
    <w:qFormat/>
    <w:rsid w:val="000E7745"/>
    <w:pPr>
      <w:spacing w:after="0" w:line="240" w:lineRule="auto"/>
    </w:pPr>
    <w:rPr>
      <w:rFonts w:ascii="Times" w:eastAsia="Times" w:hAnsi="Times" w:cs="Times New Roman"/>
      <w:szCs w:val="20"/>
      <w:lang w:eastAsia="nl-NL"/>
    </w:rPr>
  </w:style>
  <w:style w:type="paragraph" w:styleId="Revisie">
    <w:name w:val="Revision"/>
    <w:hidden/>
    <w:uiPriority w:val="99"/>
    <w:semiHidden/>
    <w:rsid w:val="00AE7E42"/>
    <w:pPr>
      <w:spacing w:after="0" w:line="240" w:lineRule="auto"/>
    </w:pPr>
    <w:rPr>
      <w:rFonts w:ascii="Times" w:eastAsia="Times" w:hAnsi="Times" w:cs="Times New Roman"/>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029697">
      <w:bodyDiv w:val="1"/>
      <w:marLeft w:val="0"/>
      <w:marRight w:val="0"/>
      <w:marTop w:val="0"/>
      <w:marBottom w:val="0"/>
      <w:divBdr>
        <w:top w:val="none" w:sz="0" w:space="0" w:color="auto"/>
        <w:left w:val="none" w:sz="0" w:space="0" w:color="auto"/>
        <w:bottom w:val="none" w:sz="0" w:space="0" w:color="auto"/>
        <w:right w:val="none" w:sz="0" w:space="0" w:color="auto"/>
      </w:divBdr>
    </w:div>
    <w:div w:id="1713919726">
      <w:bodyDiv w:val="1"/>
      <w:marLeft w:val="0"/>
      <w:marRight w:val="0"/>
      <w:marTop w:val="0"/>
      <w:marBottom w:val="0"/>
      <w:divBdr>
        <w:top w:val="none" w:sz="0" w:space="0" w:color="auto"/>
        <w:left w:val="none" w:sz="0" w:space="0" w:color="auto"/>
        <w:bottom w:val="none" w:sz="0" w:space="0" w:color="auto"/>
        <w:right w:val="none" w:sz="0" w:space="0" w:color="auto"/>
      </w:divBdr>
      <w:divsChild>
        <w:div w:id="148140149">
          <w:marLeft w:val="432"/>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72692-2E5A-4A15-A52B-41AB3C686EBA}">
  <ds:schemaRefs>
    <ds:schemaRef ds:uri="http://schemas.openxmlformats.org/officeDocument/2006/bibliography"/>
  </ds:schemaRefs>
</ds:datastoreItem>
</file>

<file path=docMetadata/LabelInfo.xml><?xml version="1.0" encoding="utf-8"?>
<clbl:labelList xmlns:clbl="http://schemas.microsoft.com/office/2020/mipLabelMetadata">
  <clbl:label id="{d465f887-04a9-4c17-8b62-103eddccf68b}" enabled="1" method="Standard" siteId="{ca2a7f76-dbd7-4ec0-9108-6b3d524fb7c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2557</Words>
  <Characters>14064</Characters>
  <Application>Microsoft Office Word</Application>
  <DocSecurity>4</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CAOP</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van der Vegt</dc:creator>
  <cp:keywords/>
  <dc:description/>
  <cp:lastModifiedBy>Ralitza Zlateva</cp:lastModifiedBy>
  <cp:revision>2</cp:revision>
  <cp:lastPrinted>2022-10-06T07:31:00Z</cp:lastPrinted>
  <dcterms:created xsi:type="dcterms:W3CDTF">2026-04-22T11:23:00Z</dcterms:created>
  <dcterms:modified xsi:type="dcterms:W3CDTF">2026-04-22T11:23:00Z</dcterms:modified>
</cp:coreProperties>
</file>